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color w:val="000000" w:themeColor="text1"/>
        </w:rPr>
        <w:id w:val="1332030450"/>
        <w:docPartObj>
          <w:docPartGallery w:val="Cover Pages"/>
          <w:docPartUnique/>
        </w:docPartObj>
      </w:sdtPr>
      <w:sdtEndPr/>
      <w:sdtContent>
        <w:p w14:paraId="21D7632C" w14:textId="4A21A2F4" w:rsidR="00683ADC" w:rsidRPr="00860F34" w:rsidRDefault="00683ADC">
          <w:pPr>
            <w:rPr>
              <w:color w:val="000000" w:themeColor="text1"/>
            </w:rPr>
          </w:pPr>
        </w:p>
        <w:p w14:paraId="7865F39B" w14:textId="2BA04BD6" w:rsidR="00683ADC" w:rsidRPr="00860F34" w:rsidRDefault="00683ADC" w:rsidP="00683ADC">
          <w:pPr>
            <w:ind w:left="0"/>
            <w:rPr>
              <w:b/>
              <w:color w:val="000000" w:themeColor="text1"/>
              <w:sz w:val="36"/>
            </w:rPr>
          </w:pPr>
          <w:r w:rsidRPr="00860F34">
            <w:rPr>
              <w:noProof/>
              <w:color w:val="000000" w:themeColor="text1"/>
            </w:rPr>
            <w:drawing>
              <wp:anchor distT="0" distB="0" distL="114300" distR="114300" simplePos="0" relativeHeight="251658240" behindDoc="0" locked="0" layoutInCell="1" allowOverlap="1" wp14:anchorId="707E5297" wp14:editId="3F8A26D6">
                <wp:simplePos x="0" y="0"/>
                <wp:positionH relativeFrom="margin">
                  <wp:align>left</wp:align>
                </wp:positionH>
                <wp:positionV relativeFrom="paragraph">
                  <wp:posOffset>240030</wp:posOffset>
                </wp:positionV>
                <wp:extent cx="2847975" cy="504825"/>
                <wp:effectExtent l="0" t="0" r="952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847975" cy="504825"/>
                        </a:xfrm>
                        <a:prstGeom prst="rect">
                          <a:avLst/>
                        </a:prstGeom>
                      </pic:spPr>
                    </pic:pic>
                  </a:graphicData>
                </a:graphic>
                <wp14:sizeRelH relativeFrom="page">
                  <wp14:pctWidth>0</wp14:pctWidth>
                </wp14:sizeRelH>
                <wp14:sizeRelV relativeFrom="page">
                  <wp14:pctHeight>0</wp14:pctHeight>
                </wp14:sizeRelV>
              </wp:anchor>
            </w:drawing>
          </w:r>
        </w:p>
        <w:p w14:paraId="0804DE2B" w14:textId="7C24D22F" w:rsidR="00683ADC" w:rsidRPr="00860F34" w:rsidRDefault="00683ADC" w:rsidP="00683ADC">
          <w:pPr>
            <w:ind w:left="0"/>
            <w:rPr>
              <w:b/>
              <w:color w:val="000000" w:themeColor="text1"/>
              <w:sz w:val="36"/>
            </w:rPr>
          </w:pPr>
        </w:p>
        <w:p w14:paraId="503AF8BC" w14:textId="77777777" w:rsidR="00683ADC" w:rsidRPr="00860F34" w:rsidRDefault="00683ADC" w:rsidP="00683ADC">
          <w:pPr>
            <w:ind w:left="0"/>
            <w:rPr>
              <w:b/>
              <w:color w:val="000000" w:themeColor="text1"/>
              <w:sz w:val="36"/>
            </w:rPr>
          </w:pPr>
        </w:p>
        <w:p w14:paraId="1E7E7F2F" w14:textId="77777777" w:rsidR="00683ADC" w:rsidRPr="00860F34" w:rsidRDefault="00683ADC" w:rsidP="00683ADC">
          <w:pPr>
            <w:ind w:left="0"/>
            <w:rPr>
              <w:b/>
              <w:color w:val="000000" w:themeColor="text1"/>
              <w:sz w:val="36"/>
            </w:rPr>
          </w:pPr>
        </w:p>
        <w:p w14:paraId="7745E7FE" w14:textId="77777777" w:rsidR="00683ADC" w:rsidRPr="00860F34" w:rsidRDefault="00683ADC" w:rsidP="00683ADC">
          <w:pPr>
            <w:ind w:left="0"/>
            <w:rPr>
              <w:b/>
              <w:color w:val="000000" w:themeColor="text1"/>
              <w:sz w:val="36"/>
            </w:rPr>
          </w:pPr>
        </w:p>
        <w:p w14:paraId="3C69F994" w14:textId="77777777" w:rsidR="00683ADC" w:rsidRPr="00860F34" w:rsidRDefault="00683ADC" w:rsidP="00683ADC">
          <w:pPr>
            <w:ind w:left="0"/>
            <w:rPr>
              <w:b/>
              <w:color w:val="000000" w:themeColor="text1"/>
              <w:sz w:val="36"/>
            </w:rPr>
          </w:pPr>
        </w:p>
        <w:p w14:paraId="1B7CD8B1" w14:textId="77777777" w:rsidR="00683ADC" w:rsidRPr="00860F34" w:rsidRDefault="00683ADC" w:rsidP="00683ADC">
          <w:pPr>
            <w:ind w:left="0"/>
            <w:rPr>
              <w:b/>
              <w:color w:val="000000" w:themeColor="text1"/>
              <w:sz w:val="36"/>
            </w:rPr>
          </w:pPr>
        </w:p>
        <w:p w14:paraId="3803FB6D" w14:textId="77777777" w:rsidR="00683ADC" w:rsidRPr="00860F34" w:rsidRDefault="00683ADC" w:rsidP="00683ADC">
          <w:pPr>
            <w:ind w:left="0"/>
            <w:rPr>
              <w:b/>
              <w:color w:val="000000" w:themeColor="text1"/>
              <w:sz w:val="36"/>
            </w:rPr>
          </w:pPr>
        </w:p>
        <w:p w14:paraId="6869B3BE" w14:textId="75AC1A84" w:rsidR="00683ADC" w:rsidRPr="00860F34" w:rsidRDefault="013AE235" w:rsidP="013AE235">
          <w:pPr>
            <w:ind w:left="0"/>
            <w:rPr>
              <w:b/>
              <w:bCs/>
              <w:color w:val="000000" w:themeColor="text1"/>
              <w:sz w:val="36"/>
              <w:szCs w:val="36"/>
            </w:rPr>
          </w:pPr>
          <w:r w:rsidRPr="013AE235">
            <w:rPr>
              <w:b/>
              <w:bCs/>
              <w:color w:val="000000" w:themeColor="text1"/>
              <w:sz w:val="36"/>
              <w:szCs w:val="36"/>
            </w:rPr>
            <w:t>Auditrapportage schooljaar 2016 – 2017</w:t>
          </w:r>
        </w:p>
        <w:p w14:paraId="72D58381" w14:textId="77777777" w:rsidR="00683ADC" w:rsidRPr="00860F34" w:rsidRDefault="00683ADC" w:rsidP="00683ADC">
          <w:pPr>
            <w:ind w:left="0"/>
            <w:rPr>
              <w:b/>
              <w:color w:val="000000" w:themeColor="text1"/>
              <w:sz w:val="32"/>
            </w:rPr>
          </w:pPr>
        </w:p>
        <w:p w14:paraId="4E84EE98" w14:textId="792F3B54" w:rsidR="00683ADC" w:rsidRPr="00860F34" w:rsidRDefault="013AE235" w:rsidP="013AE235">
          <w:pPr>
            <w:ind w:left="0"/>
            <w:rPr>
              <w:b/>
              <w:bCs/>
              <w:color w:val="000000" w:themeColor="text1"/>
              <w:sz w:val="32"/>
              <w:szCs w:val="32"/>
            </w:rPr>
          </w:pPr>
          <w:r w:rsidRPr="013AE235">
            <w:rPr>
              <w:b/>
              <w:bCs/>
              <w:color w:val="000000" w:themeColor="text1"/>
              <w:sz w:val="32"/>
              <w:szCs w:val="32"/>
            </w:rPr>
            <w:t xml:space="preserve">reflectie audit </w:t>
          </w:r>
        </w:p>
        <w:p w14:paraId="4BC12EBF" w14:textId="77777777" w:rsidR="00683ADC" w:rsidRPr="00860F34" w:rsidRDefault="00683ADC" w:rsidP="00683ADC">
          <w:pPr>
            <w:ind w:left="0"/>
            <w:rPr>
              <w:b/>
              <w:color w:val="000000" w:themeColor="text1"/>
              <w:sz w:val="32"/>
            </w:rPr>
          </w:pPr>
        </w:p>
        <w:p w14:paraId="3F7AF5AF" w14:textId="23BC5132" w:rsidR="00683ADC" w:rsidRPr="00860F34" w:rsidRDefault="013AE235" w:rsidP="013AE235">
          <w:pPr>
            <w:ind w:left="0"/>
            <w:rPr>
              <w:b/>
              <w:bCs/>
              <w:color w:val="000000" w:themeColor="text1"/>
              <w:sz w:val="32"/>
              <w:szCs w:val="32"/>
            </w:rPr>
          </w:pPr>
          <w:r w:rsidRPr="013AE235">
            <w:rPr>
              <w:b/>
              <w:bCs/>
              <w:color w:val="000000" w:themeColor="text1"/>
              <w:sz w:val="32"/>
              <w:szCs w:val="32"/>
            </w:rPr>
            <w:t>Datum: 20-3-2017</w:t>
          </w:r>
        </w:p>
        <w:p w14:paraId="1D2F29CC" w14:textId="77777777" w:rsidR="00683ADC" w:rsidRPr="00860F34" w:rsidRDefault="00683ADC" w:rsidP="00683ADC">
          <w:pPr>
            <w:pStyle w:val="Geenafstand"/>
            <w:ind w:left="0"/>
            <w:rPr>
              <w:color w:val="000000" w:themeColor="text1"/>
              <w:sz w:val="18"/>
            </w:rPr>
          </w:pPr>
        </w:p>
        <w:p w14:paraId="38B60A8B" w14:textId="77777777" w:rsidR="00683ADC" w:rsidRPr="00860F34" w:rsidRDefault="00683ADC" w:rsidP="00683ADC">
          <w:pPr>
            <w:pStyle w:val="Geenafstand"/>
            <w:ind w:left="0"/>
            <w:rPr>
              <w:color w:val="000000" w:themeColor="text1"/>
            </w:rPr>
          </w:pPr>
        </w:p>
        <w:p w14:paraId="585D0635" w14:textId="77777777" w:rsidR="00683ADC" w:rsidRPr="00860F34" w:rsidRDefault="00683ADC" w:rsidP="00683ADC">
          <w:pPr>
            <w:pStyle w:val="Geenafstand"/>
            <w:ind w:left="0"/>
            <w:rPr>
              <w:color w:val="000000" w:themeColor="text1"/>
            </w:rPr>
          </w:pPr>
        </w:p>
        <w:p w14:paraId="1093DB41" w14:textId="77777777" w:rsidR="00683ADC" w:rsidRPr="00860F34" w:rsidRDefault="00683ADC" w:rsidP="00683ADC">
          <w:pPr>
            <w:pStyle w:val="Geenafstand"/>
            <w:ind w:left="0"/>
            <w:rPr>
              <w:color w:val="000000" w:themeColor="text1"/>
            </w:rPr>
          </w:pPr>
        </w:p>
        <w:p w14:paraId="5BEDDF8E" w14:textId="77777777" w:rsidR="00683ADC" w:rsidRPr="00860F34" w:rsidRDefault="00683ADC" w:rsidP="00683ADC">
          <w:pPr>
            <w:pStyle w:val="Geenafstand"/>
            <w:ind w:left="0"/>
            <w:rPr>
              <w:color w:val="000000" w:themeColor="text1"/>
            </w:rPr>
          </w:pPr>
        </w:p>
        <w:p w14:paraId="5F2A4E54" w14:textId="750BCE5E" w:rsidR="00683ADC" w:rsidRPr="00860F34" w:rsidRDefault="00683ADC" w:rsidP="00683ADC">
          <w:pPr>
            <w:pStyle w:val="Geenafstand"/>
            <w:ind w:left="0"/>
            <w:rPr>
              <w:color w:val="000000" w:themeColor="text1"/>
            </w:rPr>
          </w:pPr>
        </w:p>
        <w:p w14:paraId="68D7A1E9" w14:textId="77777777" w:rsidR="00683ADC" w:rsidRPr="00860F34" w:rsidRDefault="00683ADC" w:rsidP="00683ADC">
          <w:pPr>
            <w:pStyle w:val="Geenafstand"/>
            <w:ind w:left="0"/>
            <w:rPr>
              <w:color w:val="000000" w:themeColor="text1"/>
            </w:rPr>
          </w:pPr>
        </w:p>
        <w:p w14:paraId="3A36C49C" w14:textId="77777777" w:rsidR="00683ADC" w:rsidRPr="00860F34" w:rsidRDefault="00683ADC" w:rsidP="00683ADC">
          <w:pPr>
            <w:pStyle w:val="Geenafstand"/>
            <w:ind w:left="0"/>
            <w:rPr>
              <w:color w:val="000000" w:themeColor="text1"/>
            </w:rPr>
          </w:pPr>
        </w:p>
        <w:p w14:paraId="351B45F9" w14:textId="77777777" w:rsidR="00683ADC" w:rsidRPr="00860F34" w:rsidRDefault="00683ADC" w:rsidP="00683ADC">
          <w:pPr>
            <w:pStyle w:val="Geenafstand"/>
            <w:ind w:left="0"/>
            <w:rPr>
              <w:color w:val="000000" w:themeColor="text1"/>
            </w:rPr>
          </w:pPr>
        </w:p>
        <w:p w14:paraId="3CF62F25" w14:textId="77777777" w:rsidR="00683ADC" w:rsidRPr="00860F34" w:rsidRDefault="00683ADC" w:rsidP="00683ADC">
          <w:pPr>
            <w:pStyle w:val="Geenafstand"/>
            <w:ind w:left="0"/>
            <w:rPr>
              <w:color w:val="000000" w:themeColor="text1"/>
            </w:rPr>
          </w:pPr>
        </w:p>
        <w:p w14:paraId="5AD932CB" w14:textId="77777777" w:rsidR="00683ADC" w:rsidRPr="00860F34" w:rsidRDefault="00683ADC" w:rsidP="00683ADC">
          <w:pPr>
            <w:pStyle w:val="Geenafstand"/>
            <w:ind w:left="0"/>
            <w:rPr>
              <w:color w:val="000000" w:themeColor="text1"/>
            </w:rPr>
          </w:pPr>
        </w:p>
        <w:p w14:paraId="634956A0" w14:textId="77777777" w:rsidR="00683ADC" w:rsidRPr="00860F34" w:rsidRDefault="00683ADC" w:rsidP="00683ADC">
          <w:pPr>
            <w:pStyle w:val="Geenafstand"/>
            <w:ind w:left="0"/>
            <w:rPr>
              <w:color w:val="000000" w:themeColor="text1"/>
            </w:rPr>
          </w:pPr>
        </w:p>
        <w:p w14:paraId="372146EA" w14:textId="77777777" w:rsidR="00683ADC" w:rsidRPr="00860F34" w:rsidRDefault="00683ADC" w:rsidP="00683ADC">
          <w:pPr>
            <w:pStyle w:val="Geenafstand"/>
            <w:ind w:left="0"/>
            <w:rPr>
              <w:color w:val="000000" w:themeColor="text1"/>
            </w:rPr>
          </w:pPr>
        </w:p>
        <w:p w14:paraId="2BF36EFF" w14:textId="77777777" w:rsidR="00683ADC" w:rsidRPr="00860F34" w:rsidRDefault="00683ADC" w:rsidP="00683ADC">
          <w:pPr>
            <w:pStyle w:val="Geenafstand"/>
            <w:ind w:left="0"/>
            <w:rPr>
              <w:color w:val="000000" w:themeColor="text1"/>
            </w:rPr>
          </w:pPr>
        </w:p>
        <w:p w14:paraId="5958768C" w14:textId="77777777" w:rsidR="00683ADC" w:rsidRPr="00860F34" w:rsidRDefault="00683ADC" w:rsidP="00683ADC">
          <w:pPr>
            <w:pStyle w:val="Geenafstand"/>
            <w:ind w:left="0"/>
            <w:rPr>
              <w:color w:val="000000" w:themeColor="text1"/>
            </w:rPr>
          </w:pPr>
        </w:p>
        <w:p w14:paraId="7F47E2FC" w14:textId="77777777" w:rsidR="00683ADC" w:rsidRPr="00860F34" w:rsidRDefault="00683ADC" w:rsidP="00683ADC">
          <w:pPr>
            <w:pStyle w:val="Geenafstand"/>
            <w:ind w:left="0"/>
            <w:rPr>
              <w:color w:val="000000" w:themeColor="text1"/>
            </w:rPr>
          </w:pPr>
        </w:p>
        <w:p w14:paraId="22FF75B5" w14:textId="77777777" w:rsidR="00683ADC" w:rsidRPr="00860F34" w:rsidRDefault="00683ADC" w:rsidP="00683ADC">
          <w:pPr>
            <w:pStyle w:val="Geenafstand"/>
            <w:ind w:left="0"/>
            <w:rPr>
              <w:color w:val="000000" w:themeColor="text1"/>
            </w:rPr>
          </w:pPr>
        </w:p>
        <w:p w14:paraId="455998FD" w14:textId="77777777" w:rsidR="00683ADC" w:rsidRPr="00860F34" w:rsidRDefault="00683ADC" w:rsidP="00683ADC">
          <w:pPr>
            <w:pStyle w:val="Geenafstand"/>
            <w:ind w:left="0"/>
            <w:rPr>
              <w:color w:val="000000" w:themeColor="text1"/>
            </w:rPr>
          </w:pPr>
        </w:p>
        <w:p w14:paraId="045F3A79" w14:textId="77777777" w:rsidR="00683ADC" w:rsidRPr="00860F34" w:rsidRDefault="00683ADC" w:rsidP="00683ADC">
          <w:pPr>
            <w:pStyle w:val="Geenafstand"/>
            <w:ind w:left="0"/>
            <w:rPr>
              <w:color w:val="000000" w:themeColor="text1"/>
            </w:rPr>
          </w:pPr>
        </w:p>
        <w:p w14:paraId="097196ED" w14:textId="77777777" w:rsidR="00683ADC" w:rsidRPr="00860F34" w:rsidRDefault="00683ADC" w:rsidP="00683ADC">
          <w:pPr>
            <w:pStyle w:val="Geenafstand"/>
            <w:ind w:left="0"/>
            <w:rPr>
              <w:color w:val="000000" w:themeColor="text1"/>
            </w:rPr>
          </w:pPr>
        </w:p>
        <w:p w14:paraId="52F18341" w14:textId="77777777" w:rsidR="00683ADC" w:rsidRPr="00860F34" w:rsidRDefault="00683ADC" w:rsidP="00683ADC">
          <w:pPr>
            <w:pStyle w:val="Geenafstand"/>
            <w:ind w:left="0"/>
            <w:rPr>
              <w:color w:val="000000" w:themeColor="text1"/>
            </w:rPr>
          </w:pPr>
        </w:p>
        <w:p w14:paraId="7A9D6112" w14:textId="77777777" w:rsidR="00683ADC" w:rsidRPr="00860F34" w:rsidRDefault="00683ADC" w:rsidP="00683ADC">
          <w:pPr>
            <w:pStyle w:val="Geenafstand"/>
            <w:ind w:left="0"/>
            <w:rPr>
              <w:color w:val="000000" w:themeColor="text1"/>
            </w:rPr>
          </w:pPr>
        </w:p>
        <w:p w14:paraId="1A5473BD" w14:textId="77777777" w:rsidR="00683ADC" w:rsidRPr="00860F34" w:rsidRDefault="00683ADC" w:rsidP="00683ADC">
          <w:pPr>
            <w:pStyle w:val="Geenafstand"/>
            <w:ind w:left="0"/>
            <w:rPr>
              <w:color w:val="000000" w:themeColor="text1"/>
            </w:rPr>
          </w:pPr>
        </w:p>
        <w:p w14:paraId="663190ED" w14:textId="77777777" w:rsidR="00683ADC" w:rsidRPr="00860F34" w:rsidRDefault="00683ADC" w:rsidP="00683ADC">
          <w:pPr>
            <w:pStyle w:val="Geenafstand"/>
            <w:ind w:left="0"/>
            <w:rPr>
              <w:color w:val="000000" w:themeColor="text1"/>
            </w:rPr>
          </w:pPr>
        </w:p>
        <w:p w14:paraId="6FAD8C21" w14:textId="77777777" w:rsidR="00683ADC" w:rsidRPr="00860F34" w:rsidRDefault="00683ADC" w:rsidP="00683ADC">
          <w:pPr>
            <w:pStyle w:val="Geenafstand"/>
            <w:ind w:left="0"/>
            <w:rPr>
              <w:color w:val="000000" w:themeColor="text1"/>
            </w:rPr>
          </w:pPr>
        </w:p>
        <w:p w14:paraId="5DCDC36D" w14:textId="77777777" w:rsidR="00683ADC" w:rsidRPr="00860F34" w:rsidRDefault="00683ADC" w:rsidP="00683ADC">
          <w:pPr>
            <w:pStyle w:val="Geenafstand"/>
            <w:ind w:left="0"/>
            <w:rPr>
              <w:color w:val="000000" w:themeColor="text1"/>
            </w:rPr>
          </w:pPr>
        </w:p>
        <w:p w14:paraId="587B6E3C" w14:textId="77777777" w:rsidR="00683ADC" w:rsidRPr="00860F34" w:rsidRDefault="00683ADC" w:rsidP="00683ADC">
          <w:pPr>
            <w:pStyle w:val="Geenafstand"/>
            <w:ind w:left="0"/>
            <w:rPr>
              <w:color w:val="000000" w:themeColor="text1"/>
            </w:rPr>
          </w:pPr>
        </w:p>
        <w:p w14:paraId="5CC724BF" w14:textId="77777777" w:rsidR="00683ADC" w:rsidRPr="00860F34" w:rsidRDefault="00683ADC" w:rsidP="00683ADC">
          <w:pPr>
            <w:pStyle w:val="Geenafstand"/>
            <w:ind w:left="0"/>
            <w:rPr>
              <w:color w:val="000000" w:themeColor="text1"/>
              <w:sz w:val="24"/>
            </w:rPr>
          </w:pPr>
        </w:p>
        <w:p w14:paraId="156A68DF" w14:textId="67EF4C6B" w:rsidR="00683ADC" w:rsidRPr="00860F34" w:rsidRDefault="013AE235" w:rsidP="013AE235">
          <w:pPr>
            <w:pStyle w:val="Geenafstand"/>
            <w:ind w:left="0"/>
            <w:rPr>
              <w:color w:val="000000" w:themeColor="text1"/>
              <w:sz w:val="24"/>
              <w:szCs w:val="24"/>
            </w:rPr>
          </w:pPr>
          <w:r w:rsidRPr="013AE235">
            <w:rPr>
              <w:color w:val="000000" w:themeColor="text1"/>
              <w:sz w:val="24"/>
              <w:szCs w:val="24"/>
            </w:rPr>
            <w:t>Team:W 17</w:t>
          </w:r>
        </w:p>
        <w:p w14:paraId="5FC71708" w14:textId="7F923787" w:rsidR="00683ADC" w:rsidRPr="00860F34" w:rsidRDefault="013AE235" w:rsidP="013AE235">
          <w:pPr>
            <w:pStyle w:val="Geenafstand"/>
            <w:ind w:left="0"/>
            <w:rPr>
              <w:color w:val="000000" w:themeColor="text1"/>
              <w:sz w:val="24"/>
              <w:szCs w:val="24"/>
            </w:rPr>
          </w:pPr>
          <w:r w:rsidRPr="013AE235">
            <w:rPr>
              <w:color w:val="000000" w:themeColor="text1"/>
              <w:sz w:val="24"/>
              <w:szCs w:val="24"/>
            </w:rPr>
            <w:t>Teammanager: R. Bredman</w:t>
          </w:r>
        </w:p>
        <w:p w14:paraId="73CB74C8" w14:textId="5C3DBFFE" w:rsidR="00683ADC" w:rsidRPr="00860F34" w:rsidRDefault="013AE235" w:rsidP="013AE235">
          <w:pPr>
            <w:pStyle w:val="Geenafstand"/>
            <w:ind w:left="0"/>
            <w:rPr>
              <w:color w:val="000000" w:themeColor="text1"/>
              <w:sz w:val="24"/>
              <w:szCs w:val="24"/>
            </w:rPr>
          </w:pPr>
          <w:r w:rsidRPr="013AE235">
            <w:rPr>
              <w:color w:val="000000" w:themeColor="text1"/>
              <w:sz w:val="24"/>
              <w:szCs w:val="24"/>
            </w:rPr>
            <w:t>School:Campus Winschoten</w:t>
          </w:r>
        </w:p>
        <w:p w14:paraId="5F4C058E" w14:textId="3BB9785D" w:rsidR="00683ADC" w:rsidRPr="00860F34" w:rsidRDefault="013AE235" w:rsidP="013AE235">
          <w:pPr>
            <w:pStyle w:val="Geenafstand"/>
            <w:ind w:left="0"/>
            <w:rPr>
              <w:color w:val="000000" w:themeColor="text1"/>
              <w:sz w:val="24"/>
              <w:szCs w:val="24"/>
            </w:rPr>
          </w:pPr>
          <w:r w:rsidRPr="013AE235">
            <w:rPr>
              <w:color w:val="000000" w:themeColor="text1"/>
              <w:sz w:val="24"/>
              <w:szCs w:val="24"/>
            </w:rPr>
            <w:t>Schooldirecteur: H. Stel</w:t>
          </w:r>
        </w:p>
        <w:p w14:paraId="14AD898E" w14:textId="4FEF4E58" w:rsidR="00683ADC" w:rsidRPr="00860F34" w:rsidRDefault="00C62EB4">
          <w:pPr>
            <w:autoSpaceDE/>
            <w:autoSpaceDN/>
            <w:spacing w:after="160" w:line="259" w:lineRule="auto"/>
            <w:ind w:left="0"/>
            <w:rPr>
              <w:color w:val="000000" w:themeColor="text1"/>
            </w:rPr>
          </w:pPr>
        </w:p>
      </w:sdtContent>
    </w:sdt>
    <w:p w14:paraId="0D9C9654" w14:textId="744EF8D9" w:rsidR="00683ADC" w:rsidRPr="00860F34" w:rsidRDefault="00683ADC">
      <w:pPr>
        <w:rPr>
          <w:color w:val="000000" w:themeColor="text1"/>
        </w:rPr>
      </w:pPr>
    </w:p>
    <w:p w14:paraId="67475FB2" w14:textId="77777777" w:rsidR="00683ADC" w:rsidRPr="00860F34" w:rsidRDefault="00683ADC">
      <w:pPr>
        <w:rPr>
          <w:color w:val="000000" w:themeColor="text1"/>
        </w:rPr>
      </w:pPr>
    </w:p>
    <w:p w14:paraId="02CB262A" w14:textId="77777777" w:rsidR="00683ADC" w:rsidRPr="00860F34" w:rsidRDefault="00683ADC">
      <w:pPr>
        <w:rPr>
          <w:color w:val="000000" w:themeColor="text1"/>
        </w:rPr>
      </w:pPr>
    </w:p>
    <w:p w14:paraId="48FEBDB9" w14:textId="77777777" w:rsidR="00683ADC" w:rsidRPr="00860F34" w:rsidRDefault="00683ADC">
      <w:pPr>
        <w:rPr>
          <w:color w:val="000000" w:themeColor="text1"/>
        </w:rPr>
      </w:pPr>
    </w:p>
    <w:p w14:paraId="61747DB0" w14:textId="77777777" w:rsidR="00683ADC" w:rsidRPr="00860F34" w:rsidRDefault="00683ADC">
      <w:pPr>
        <w:rPr>
          <w:color w:val="000000" w:themeColor="text1"/>
        </w:rPr>
      </w:pPr>
    </w:p>
    <w:p w14:paraId="1476E8C2" w14:textId="77777777" w:rsidR="00683ADC" w:rsidRPr="00860F34" w:rsidRDefault="00683ADC">
      <w:pPr>
        <w:rPr>
          <w:color w:val="000000" w:themeColor="text1"/>
        </w:rPr>
      </w:pPr>
    </w:p>
    <w:p w14:paraId="216242BE" w14:textId="77777777" w:rsidR="00683ADC" w:rsidRPr="00860F34" w:rsidRDefault="00683ADC">
      <w:pPr>
        <w:rPr>
          <w:color w:val="000000" w:themeColor="text1"/>
        </w:rPr>
      </w:pPr>
    </w:p>
    <w:p w14:paraId="17CFA7E5" w14:textId="77777777" w:rsidR="00683ADC" w:rsidRPr="00860F34" w:rsidRDefault="00683ADC">
      <w:pPr>
        <w:rPr>
          <w:color w:val="000000" w:themeColor="text1"/>
        </w:rPr>
      </w:pPr>
    </w:p>
    <w:p w14:paraId="1041B81F" w14:textId="77777777" w:rsidR="00683ADC" w:rsidRPr="00860F34" w:rsidRDefault="00683ADC">
      <w:pPr>
        <w:rPr>
          <w:color w:val="000000" w:themeColor="text1"/>
        </w:rPr>
      </w:pPr>
    </w:p>
    <w:p w14:paraId="169DF5D0" w14:textId="77777777" w:rsidR="00683ADC" w:rsidRPr="00860F34" w:rsidRDefault="00683ADC">
      <w:pPr>
        <w:rPr>
          <w:color w:val="000000" w:themeColor="text1"/>
        </w:rPr>
      </w:pPr>
    </w:p>
    <w:p w14:paraId="2BA7C725" w14:textId="77777777" w:rsidR="00683ADC" w:rsidRPr="00860F34" w:rsidRDefault="00683ADC">
      <w:pPr>
        <w:rPr>
          <w:color w:val="000000" w:themeColor="text1"/>
        </w:rPr>
      </w:pPr>
    </w:p>
    <w:p w14:paraId="493C8DE6" w14:textId="77777777" w:rsidR="00683ADC" w:rsidRPr="00860F34" w:rsidRDefault="00683ADC">
      <w:pPr>
        <w:rPr>
          <w:color w:val="000000" w:themeColor="text1"/>
        </w:rPr>
      </w:pPr>
    </w:p>
    <w:p w14:paraId="6746E9C3" w14:textId="77777777" w:rsidR="00683ADC" w:rsidRPr="00860F34" w:rsidRDefault="00683ADC">
      <w:pPr>
        <w:rPr>
          <w:color w:val="000000" w:themeColor="text1"/>
        </w:rPr>
      </w:pPr>
    </w:p>
    <w:p w14:paraId="6E4177DB" w14:textId="77777777" w:rsidR="00683ADC" w:rsidRPr="00860F34" w:rsidRDefault="00683ADC">
      <w:pPr>
        <w:rPr>
          <w:color w:val="000000" w:themeColor="text1"/>
        </w:rPr>
      </w:pPr>
    </w:p>
    <w:p w14:paraId="7336B347" w14:textId="77777777" w:rsidR="00683ADC" w:rsidRPr="00860F34" w:rsidRDefault="00683ADC">
      <w:pPr>
        <w:rPr>
          <w:color w:val="000000" w:themeColor="text1"/>
        </w:rPr>
      </w:pPr>
    </w:p>
    <w:p w14:paraId="56B39162" w14:textId="77777777" w:rsidR="00683ADC" w:rsidRPr="00860F34" w:rsidRDefault="00683ADC" w:rsidP="001A784B">
      <w:pPr>
        <w:pStyle w:val="Geenafstand"/>
        <w:rPr>
          <w:color w:val="000000" w:themeColor="text1"/>
        </w:rPr>
      </w:pPr>
    </w:p>
    <w:p w14:paraId="626F5154" w14:textId="77777777" w:rsidR="00683ADC" w:rsidRPr="00860F34" w:rsidRDefault="00683ADC" w:rsidP="001A784B">
      <w:pPr>
        <w:pStyle w:val="Geenafstand"/>
        <w:rPr>
          <w:color w:val="000000" w:themeColor="text1"/>
        </w:rPr>
      </w:pPr>
    </w:p>
    <w:p w14:paraId="22CC8AFB" w14:textId="77777777" w:rsidR="00683ADC" w:rsidRPr="00860F34" w:rsidRDefault="00683ADC" w:rsidP="001A784B">
      <w:pPr>
        <w:pStyle w:val="Geenafstand"/>
        <w:rPr>
          <w:color w:val="000000" w:themeColor="text1"/>
          <w:sz w:val="32"/>
        </w:rPr>
      </w:pPr>
    </w:p>
    <w:p w14:paraId="1193CA52" w14:textId="77777777" w:rsidR="001A784B" w:rsidRPr="00860F34" w:rsidRDefault="001A784B" w:rsidP="001A784B">
      <w:pPr>
        <w:pStyle w:val="Geenafstand"/>
        <w:rPr>
          <w:b/>
          <w:color w:val="000000" w:themeColor="text1"/>
          <w:sz w:val="36"/>
        </w:rPr>
      </w:pPr>
    </w:p>
    <w:p w14:paraId="1FE083A0" w14:textId="77777777" w:rsidR="001A784B" w:rsidRPr="00860F34" w:rsidRDefault="001A784B" w:rsidP="001A784B">
      <w:pPr>
        <w:pStyle w:val="Geenafstand"/>
        <w:rPr>
          <w:b/>
          <w:color w:val="000000" w:themeColor="text1"/>
          <w:sz w:val="36"/>
        </w:rPr>
      </w:pPr>
    </w:p>
    <w:p w14:paraId="2ACE5093" w14:textId="77777777" w:rsidR="001A784B" w:rsidRPr="00860F34" w:rsidRDefault="001A784B" w:rsidP="001A784B">
      <w:pPr>
        <w:pStyle w:val="Geenafstand"/>
        <w:rPr>
          <w:b/>
          <w:color w:val="000000" w:themeColor="text1"/>
          <w:sz w:val="36"/>
        </w:rPr>
      </w:pPr>
    </w:p>
    <w:p w14:paraId="7934905A" w14:textId="77777777" w:rsidR="001A784B" w:rsidRPr="00860F34" w:rsidRDefault="001A784B" w:rsidP="001A784B">
      <w:pPr>
        <w:pStyle w:val="Geenafstand"/>
        <w:rPr>
          <w:b/>
          <w:color w:val="000000" w:themeColor="text1"/>
          <w:sz w:val="36"/>
        </w:rPr>
      </w:pPr>
    </w:p>
    <w:p w14:paraId="0046080B" w14:textId="77777777" w:rsidR="001A784B" w:rsidRPr="00860F34" w:rsidRDefault="001A784B" w:rsidP="001A784B">
      <w:pPr>
        <w:pStyle w:val="Geenafstand"/>
        <w:rPr>
          <w:b/>
          <w:color w:val="000000" w:themeColor="text1"/>
          <w:sz w:val="36"/>
        </w:rPr>
      </w:pPr>
    </w:p>
    <w:p w14:paraId="0BAAE2EB" w14:textId="77777777" w:rsidR="001A784B" w:rsidRPr="00860F34" w:rsidRDefault="001A784B" w:rsidP="001A784B">
      <w:pPr>
        <w:pStyle w:val="Geenafstand"/>
        <w:rPr>
          <w:b/>
          <w:color w:val="000000" w:themeColor="text1"/>
          <w:sz w:val="36"/>
        </w:rPr>
      </w:pPr>
    </w:p>
    <w:p w14:paraId="2C0443A2" w14:textId="77777777" w:rsidR="001A784B" w:rsidRPr="00860F34" w:rsidRDefault="001A784B" w:rsidP="001A784B">
      <w:pPr>
        <w:pStyle w:val="Geenafstand"/>
        <w:rPr>
          <w:b/>
          <w:color w:val="000000" w:themeColor="text1"/>
          <w:sz w:val="36"/>
        </w:rPr>
      </w:pPr>
    </w:p>
    <w:p w14:paraId="35C97E53" w14:textId="77777777" w:rsidR="001A784B" w:rsidRPr="00860F34" w:rsidRDefault="001A784B" w:rsidP="001A784B">
      <w:pPr>
        <w:pStyle w:val="Geenafstand"/>
        <w:rPr>
          <w:b/>
          <w:color w:val="000000" w:themeColor="text1"/>
          <w:sz w:val="36"/>
        </w:rPr>
      </w:pPr>
    </w:p>
    <w:p w14:paraId="22F817C1" w14:textId="77777777" w:rsidR="001A784B" w:rsidRPr="00860F34" w:rsidRDefault="001A784B" w:rsidP="001A784B">
      <w:pPr>
        <w:pStyle w:val="Geenafstand"/>
        <w:rPr>
          <w:b/>
          <w:color w:val="000000" w:themeColor="text1"/>
          <w:sz w:val="36"/>
        </w:rPr>
      </w:pPr>
    </w:p>
    <w:p w14:paraId="6E5A2E36" w14:textId="77777777" w:rsidR="001A784B" w:rsidRPr="00860F34" w:rsidRDefault="001A784B" w:rsidP="001A784B">
      <w:pPr>
        <w:pStyle w:val="Geenafstand"/>
        <w:rPr>
          <w:b/>
          <w:color w:val="000000" w:themeColor="text1"/>
          <w:sz w:val="36"/>
        </w:rPr>
      </w:pPr>
    </w:p>
    <w:p w14:paraId="6F5B8D4B" w14:textId="77777777" w:rsidR="001A784B" w:rsidRPr="00860F34" w:rsidRDefault="001A784B" w:rsidP="001A784B">
      <w:pPr>
        <w:pStyle w:val="Geenafstand"/>
        <w:rPr>
          <w:b/>
          <w:color w:val="000000" w:themeColor="text1"/>
          <w:sz w:val="36"/>
        </w:rPr>
      </w:pPr>
    </w:p>
    <w:p w14:paraId="379D119C" w14:textId="77777777" w:rsidR="001A784B" w:rsidRPr="00860F34" w:rsidRDefault="001A784B" w:rsidP="001A784B">
      <w:pPr>
        <w:pStyle w:val="Geenafstand"/>
        <w:rPr>
          <w:b/>
          <w:color w:val="000000" w:themeColor="text1"/>
          <w:sz w:val="36"/>
        </w:rPr>
      </w:pPr>
    </w:p>
    <w:p w14:paraId="7FAD1F8D" w14:textId="77777777" w:rsidR="001A784B" w:rsidRPr="00860F34" w:rsidRDefault="001A784B" w:rsidP="001A784B">
      <w:pPr>
        <w:pStyle w:val="Geenafstand"/>
        <w:rPr>
          <w:b/>
          <w:color w:val="000000" w:themeColor="text1"/>
          <w:sz w:val="36"/>
        </w:rPr>
      </w:pPr>
    </w:p>
    <w:p w14:paraId="6ABFB03D" w14:textId="4BA52D0D" w:rsidR="001A784B" w:rsidRPr="00860F34" w:rsidRDefault="013AE235" w:rsidP="013AE235">
      <w:pPr>
        <w:pStyle w:val="Geenafstand"/>
        <w:rPr>
          <w:b/>
          <w:bCs/>
          <w:color w:val="000000" w:themeColor="text1"/>
          <w:sz w:val="36"/>
          <w:szCs w:val="36"/>
        </w:rPr>
      </w:pPr>
      <w:r w:rsidRPr="013AE235">
        <w:rPr>
          <w:b/>
          <w:bCs/>
          <w:color w:val="000000" w:themeColor="text1"/>
          <w:sz w:val="36"/>
          <w:szCs w:val="36"/>
        </w:rPr>
        <w:t>Colofon</w:t>
      </w:r>
    </w:p>
    <w:p w14:paraId="02BEE843" w14:textId="77777777" w:rsidR="001A784B" w:rsidRPr="00860F34" w:rsidRDefault="001A784B" w:rsidP="001A784B">
      <w:pPr>
        <w:pStyle w:val="Geenafstand"/>
        <w:rPr>
          <w:b/>
          <w:color w:val="000000" w:themeColor="text1"/>
          <w:sz w:val="22"/>
        </w:rPr>
      </w:pPr>
    </w:p>
    <w:p w14:paraId="3BAFBB15" w14:textId="2F5CA139" w:rsidR="001A784B" w:rsidRPr="00860F34" w:rsidRDefault="013AE235" w:rsidP="013AE235">
      <w:pPr>
        <w:pStyle w:val="Geenafstand"/>
        <w:rPr>
          <w:b/>
          <w:bCs/>
          <w:color w:val="000000" w:themeColor="text1"/>
          <w:sz w:val="22"/>
          <w:szCs w:val="22"/>
        </w:rPr>
      </w:pPr>
      <w:r w:rsidRPr="013AE235">
        <w:rPr>
          <w:b/>
          <w:bCs/>
          <w:color w:val="000000" w:themeColor="text1"/>
          <w:sz w:val="22"/>
          <w:szCs w:val="22"/>
        </w:rPr>
        <w:t>Datum:21-3-2017</w:t>
      </w:r>
    </w:p>
    <w:p w14:paraId="16F8558A" w14:textId="77777777" w:rsidR="001A784B" w:rsidRPr="00860F34" w:rsidRDefault="001A784B" w:rsidP="001A784B">
      <w:pPr>
        <w:pStyle w:val="Geenafstand"/>
        <w:rPr>
          <w:b/>
          <w:color w:val="000000" w:themeColor="text1"/>
          <w:sz w:val="22"/>
        </w:rPr>
      </w:pPr>
    </w:p>
    <w:p w14:paraId="42C7250E" w14:textId="48872EEF" w:rsidR="001A784B" w:rsidRPr="00860F34" w:rsidRDefault="013AE235" w:rsidP="013AE235">
      <w:pPr>
        <w:pStyle w:val="Geenafstand"/>
        <w:rPr>
          <w:b/>
          <w:bCs/>
          <w:color w:val="000000" w:themeColor="text1"/>
          <w:sz w:val="22"/>
          <w:szCs w:val="22"/>
        </w:rPr>
      </w:pPr>
      <w:r w:rsidRPr="013AE235">
        <w:rPr>
          <w:b/>
          <w:bCs/>
          <w:color w:val="000000" w:themeColor="text1"/>
          <w:sz w:val="22"/>
          <w:szCs w:val="22"/>
        </w:rPr>
        <w:t>Titel: Feedback aan het team</w:t>
      </w:r>
    </w:p>
    <w:p w14:paraId="253A3DD2" w14:textId="77777777" w:rsidR="001A784B" w:rsidRPr="00860F34" w:rsidRDefault="001A784B" w:rsidP="001A784B">
      <w:pPr>
        <w:pStyle w:val="Geenafstand"/>
        <w:rPr>
          <w:b/>
          <w:color w:val="000000" w:themeColor="text1"/>
          <w:sz w:val="22"/>
        </w:rPr>
      </w:pPr>
    </w:p>
    <w:p w14:paraId="5DDC5095" w14:textId="4237DCF2" w:rsidR="001A784B" w:rsidRPr="00860F34" w:rsidRDefault="013AE235" w:rsidP="013AE235">
      <w:pPr>
        <w:pStyle w:val="Geenafstand"/>
        <w:rPr>
          <w:b/>
          <w:bCs/>
          <w:color w:val="000000" w:themeColor="text1"/>
          <w:sz w:val="22"/>
          <w:szCs w:val="22"/>
        </w:rPr>
      </w:pPr>
      <w:r w:rsidRPr="013AE235">
        <w:rPr>
          <w:b/>
          <w:bCs/>
          <w:color w:val="000000" w:themeColor="text1"/>
          <w:sz w:val="22"/>
          <w:szCs w:val="22"/>
        </w:rPr>
        <w:t>Auditteam: Koos Weerts, Marinus Heegen, Heleen Mos en Bert Hadderingh</w:t>
      </w:r>
    </w:p>
    <w:p w14:paraId="17040FB2" w14:textId="77777777" w:rsidR="001A784B" w:rsidRPr="00860F34" w:rsidRDefault="001A784B" w:rsidP="001A784B">
      <w:pPr>
        <w:pStyle w:val="Geenafstand"/>
        <w:rPr>
          <w:b/>
          <w:color w:val="000000" w:themeColor="text1"/>
          <w:sz w:val="22"/>
        </w:rPr>
      </w:pPr>
    </w:p>
    <w:p w14:paraId="421E75ED" w14:textId="6A1825C7" w:rsidR="001A784B" w:rsidRPr="00860F34" w:rsidRDefault="013AE235" w:rsidP="013AE235">
      <w:pPr>
        <w:pStyle w:val="Geenafstand"/>
        <w:rPr>
          <w:b/>
          <w:bCs/>
          <w:color w:val="000000" w:themeColor="text1"/>
          <w:sz w:val="22"/>
          <w:szCs w:val="22"/>
        </w:rPr>
      </w:pPr>
      <w:r w:rsidRPr="013AE235">
        <w:rPr>
          <w:b/>
          <w:bCs/>
          <w:color w:val="000000" w:themeColor="text1"/>
          <w:sz w:val="22"/>
          <w:szCs w:val="22"/>
        </w:rPr>
        <w:t>Versie:1</w:t>
      </w:r>
    </w:p>
    <w:p w14:paraId="76CD7D02" w14:textId="77777777" w:rsidR="001A784B" w:rsidRPr="00860F34" w:rsidRDefault="001A784B" w:rsidP="001A784B">
      <w:pPr>
        <w:pStyle w:val="Geenafstand"/>
        <w:rPr>
          <w:b/>
          <w:color w:val="000000" w:themeColor="text1"/>
          <w:sz w:val="22"/>
        </w:rPr>
      </w:pPr>
    </w:p>
    <w:p w14:paraId="561F7E0F" w14:textId="63DCF35A" w:rsidR="001A784B" w:rsidRPr="00860F34" w:rsidRDefault="013AE235" w:rsidP="013AE235">
      <w:pPr>
        <w:pStyle w:val="Geenafstand"/>
        <w:rPr>
          <w:b/>
          <w:bCs/>
          <w:color w:val="000000" w:themeColor="text1"/>
          <w:sz w:val="22"/>
          <w:szCs w:val="22"/>
        </w:rPr>
      </w:pPr>
      <w:r w:rsidRPr="013AE235">
        <w:rPr>
          <w:b/>
          <w:bCs/>
          <w:color w:val="000000" w:themeColor="text1"/>
          <w:sz w:val="22"/>
          <w:szCs w:val="22"/>
        </w:rPr>
        <w:t>Status:Concept</w:t>
      </w:r>
    </w:p>
    <w:p w14:paraId="40E09BAF" w14:textId="77777777" w:rsidR="00683ADC" w:rsidRPr="00860F34" w:rsidRDefault="00683ADC" w:rsidP="001A784B">
      <w:pPr>
        <w:pStyle w:val="Geenafstand"/>
        <w:rPr>
          <w:b/>
          <w:color w:val="000000" w:themeColor="text1"/>
          <w:sz w:val="22"/>
        </w:rPr>
      </w:pPr>
    </w:p>
    <w:p w14:paraId="2E703C98" w14:textId="77777777" w:rsidR="00683ADC" w:rsidRPr="00860F34" w:rsidRDefault="00683ADC">
      <w:pPr>
        <w:rPr>
          <w:color w:val="000000" w:themeColor="text1"/>
        </w:rPr>
      </w:pPr>
    </w:p>
    <w:p w14:paraId="53BF933F" w14:textId="77777777" w:rsidR="00683ADC" w:rsidRPr="00860F34" w:rsidRDefault="00683ADC" w:rsidP="00F41E31">
      <w:pPr>
        <w:pStyle w:val="Geenafstand"/>
        <w:rPr>
          <w:b/>
          <w:color w:val="000000" w:themeColor="text1"/>
          <w:sz w:val="24"/>
        </w:rPr>
      </w:pPr>
    </w:p>
    <w:p w14:paraId="2009746A" w14:textId="0F13E736" w:rsidR="00683ADC" w:rsidRPr="00860F34" w:rsidRDefault="013AE235" w:rsidP="013AE235">
      <w:pPr>
        <w:pStyle w:val="Geenafstand"/>
        <w:ind w:left="0"/>
        <w:rPr>
          <w:b/>
          <w:bCs/>
          <w:color w:val="000000" w:themeColor="text1"/>
          <w:sz w:val="24"/>
          <w:szCs w:val="24"/>
        </w:rPr>
      </w:pPr>
      <w:r w:rsidRPr="013AE235">
        <w:rPr>
          <w:b/>
          <w:bCs/>
          <w:color w:val="000000" w:themeColor="text1"/>
          <w:sz w:val="24"/>
          <w:szCs w:val="24"/>
        </w:rPr>
        <w:lastRenderedPageBreak/>
        <w:t>Inhoudsopgave</w:t>
      </w:r>
    </w:p>
    <w:sdt>
      <w:sdtPr>
        <w:rPr>
          <w:rFonts w:ascii="Arial" w:eastAsiaTheme="minorEastAsia" w:hAnsi="Arial" w:cs="Arial"/>
          <w:color w:val="000000" w:themeColor="text1"/>
          <w:sz w:val="20"/>
          <w:szCs w:val="20"/>
        </w:rPr>
        <w:id w:val="773601329"/>
        <w:docPartObj>
          <w:docPartGallery w:val="Table of Contents"/>
          <w:docPartUnique/>
        </w:docPartObj>
      </w:sdtPr>
      <w:sdtEndPr>
        <w:rPr>
          <w:b/>
          <w:bCs/>
        </w:rPr>
      </w:sdtEndPr>
      <w:sdtContent>
        <w:p w14:paraId="2D0234B2" w14:textId="2F9F3AC0" w:rsidR="00760D06" w:rsidRPr="00860F34" w:rsidRDefault="00760D06">
          <w:pPr>
            <w:pStyle w:val="Kopvaninhoudsopgave"/>
            <w:rPr>
              <w:color w:val="000000" w:themeColor="text1"/>
              <w:sz w:val="28"/>
            </w:rPr>
          </w:pPr>
        </w:p>
        <w:p w14:paraId="32C7513C" w14:textId="57AEB18B" w:rsidR="002D0257" w:rsidRPr="00860F34" w:rsidRDefault="00760D06">
          <w:pPr>
            <w:pStyle w:val="Inhopg1"/>
            <w:tabs>
              <w:tab w:val="right" w:leader="dot" w:pos="9062"/>
            </w:tabs>
            <w:rPr>
              <w:rFonts w:asciiTheme="minorHAnsi" w:hAnsiTheme="minorHAnsi" w:cstheme="minorBidi"/>
              <w:noProof/>
              <w:color w:val="000000" w:themeColor="text1"/>
              <w:sz w:val="22"/>
              <w:szCs w:val="22"/>
            </w:rPr>
          </w:pPr>
          <w:r w:rsidRPr="00860F34">
            <w:rPr>
              <w:color w:val="000000" w:themeColor="text1"/>
              <w:sz w:val="18"/>
            </w:rPr>
            <w:fldChar w:fldCharType="begin"/>
          </w:r>
          <w:r w:rsidRPr="00860F34">
            <w:rPr>
              <w:color w:val="000000" w:themeColor="text1"/>
              <w:sz w:val="18"/>
            </w:rPr>
            <w:instrText xml:space="preserve"> TOC \o "1-3" \h \z \u </w:instrText>
          </w:r>
          <w:r w:rsidRPr="00860F34">
            <w:rPr>
              <w:color w:val="000000" w:themeColor="text1"/>
              <w:sz w:val="18"/>
            </w:rPr>
            <w:fldChar w:fldCharType="separate"/>
          </w:r>
          <w:hyperlink w:anchor="_Toc471996386" w:history="1">
            <w:r w:rsidR="002D0257" w:rsidRPr="00860F34">
              <w:rPr>
                <w:rStyle w:val="Hyperlink"/>
                <w:noProof/>
                <w:color w:val="000000" w:themeColor="text1"/>
              </w:rPr>
              <w:t>Samenvatting</w:t>
            </w:r>
            <w:r w:rsidR="002D0257" w:rsidRPr="00860F34">
              <w:rPr>
                <w:noProof/>
                <w:webHidden/>
                <w:color w:val="000000" w:themeColor="text1"/>
              </w:rPr>
              <w:tab/>
            </w:r>
            <w:r w:rsidR="002D0257" w:rsidRPr="00860F34">
              <w:rPr>
                <w:noProof/>
                <w:webHidden/>
                <w:color w:val="000000" w:themeColor="text1"/>
              </w:rPr>
              <w:fldChar w:fldCharType="begin"/>
            </w:r>
            <w:r w:rsidR="002D0257" w:rsidRPr="00860F34">
              <w:rPr>
                <w:noProof/>
                <w:webHidden/>
                <w:color w:val="000000" w:themeColor="text1"/>
              </w:rPr>
              <w:instrText xml:space="preserve"> PAGEREF _Toc471996386 \h </w:instrText>
            </w:r>
            <w:r w:rsidR="002D0257" w:rsidRPr="00860F34">
              <w:rPr>
                <w:noProof/>
                <w:webHidden/>
                <w:color w:val="000000" w:themeColor="text1"/>
              </w:rPr>
            </w:r>
            <w:r w:rsidR="002D0257" w:rsidRPr="00860F34">
              <w:rPr>
                <w:noProof/>
                <w:webHidden/>
                <w:color w:val="000000" w:themeColor="text1"/>
              </w:rPr>
              <w:fldChar w:fldCharType="separate"/>
            </w:r>
            <w:r w:rsidR="002D0257" w:rsidRPr="00860F34">
              <w:rPr>
                <w:noProof/>
                <w:webHidden/>
                <w:color w:val="000000" w:themeColor="text1"/>
              </w:rPr>
              <w:t>3</w:t>
            </w:r>
            <w:r w:rsidR="002D0257" w:rsidRPr="00860F34">
              <w:rPr>
                <w:noProof/>
                <w:webHidden/>
                <w:color w:val="000000" w:themeColor="text1"/>
              </w:rPr>
              <w:fldChar w:fldCharType="end"/>
            </w:r>
          </w:hyperlink>
        </w:p>
        <w:p w14:paraId="23843BDF" w14:textId="3250A004" w:rsidR="002D0257" w:rsidRPr="00860F34" w:rsidRDefault="00C62EB4">
          <w:pPr>
            <w:pStyle w:val="Inhopg1"/>
            <w:tabs>
              <w:tab w:val="right" w:leader="dot" w:pos="9062"/>
            </w:tabs>
            <w:rPr>
              <w:rFonts w:asciiTheme="minorHAnsi" w:hAnsiTheme="minorHAnsi" w:cstheme="minorBidi"/>
              <w:noProof/>
              <w:color w:val="000000" w:themeColor="text1"/>
              <w:sz w:val="22"/>
              <w:szCs w:val="22"/>
            </w:rPr>
          </w:pPr>
          <w:hyperlink w:anchor="_Toc471996387" w:history="1">
            <w:r w:rsidR="002D0257" w:rsidRPr="00860F34">
              <w:rPr>
                <w:rStyle w:val="Hyperlink"/>
                <w:noProof/>
                <w:color w:val="000000" w:themeColor="text1"/>
              </w:rPr>
              <w:t>Managementreactie</w:t>
            </w:r>
            <w:r w:rsidR="002D0257" w:rsidRPr="00860F34">
              <w:rPr>
                <w:noProof/>
                <w:webHidden/>
                <w:color w:val="000000" w:themeColor="text1"/>
              </w:rPr>
              <w:tab/>
            </w:r>
            <w:r w:rsidR="002D0257" w:rsidRPr="00860F34">
              <w:rPr>
                <w:noProof/>
                <w:webHidden/>
                <w:color w:val="000000" w:themeColor="text1"/>
              </w:rPr>
              <w:fldChar w:fldCharType="begin"/>
            </w:r>
            <w:r w:rsidR="002D0257" w:rsidRPr="00860F34">
              <w:rPr>
                <w:noProof/>
                <w:webHidden/>
                <w:color w:val="000000" w:themeColor="text1"/>
              </w:rPr>
              <w:instrText xml:space="preserve"> PAGEREF _Toc471996387 \h </w:instrText>
            </w:r>
            <w:r w:rsidR="002D0257" w:rsidRPr="00860F34">
              <w:rPr>
                <w:noProof/>
                <w:webHidden/>
                <w:color w:val="000000" w:themeColor="text1"/>
              </w:rPr>
            </w:r>
            <w:r w:rsidR="002D0257" w:rsidRPr="00860F34">
              <w:rPr>
                <w:noProof/>
                <w:webHidden/>
                <w:color w:val="000000" w:themeColor="text1"/>
              </w:rPr>
              <w:fldChar w:fldCharType="separate"/>
            </w:r>
            <w:r w:rsidR="002D0257" w:rsidRPr="00860F34">
              <w:rPr>
                <w:noProof/>
                <w:webHidden/>
                <w:color w:val="000000" w:themeColor="text1"/>
              </w:rPr>
              <w:t>4</w:t>
            </w:r>
            <w:r w:rsidR="002D0257" w:rsidRPr="00860F34">
              <w:rPr>
                <w:noProof/>
                <w:webHidden/>
                <w:color w:val="000000" w:themeColor="text1"/>
              </w:rPr>
              <w:fldChar w:fldCharType="end"/>
            </w:r>
          </w:hyperlink>
        </w:p>
        <w:p w14:paraId="22F9A205" w14:textId="2AC431D5" w:rsidR="002D0257" w:rsidRPr="00860F34" w:rsidRDefault="00C62EB4">
          <w:pPr>
            <w:pStyle w:val="Inhopg1"/>
            <w:tabs>
              <w:tab w:val="right" w:leader="dot" w:pos="9062"/>
            </w:tabs>
            <w:rPr>
              <w:rFonts w:asciiTheme="minorHAnsi" w:hAnsiTheme="minorHAnsi" w:cstheme="minorBidi"/>
              <w:noProof/>
              <w:color w:val="000000" w:themeColor="text1"/>
              <w:sz w:val="22"/>
              <w:szCs w:val="22"/>
            </w:rPr>
          </w:pPr>
          <w:hyperlink w:anchor="_Toc471996388" w:history="1">
            <w:r w:rsidR="002D0257" w:rsidRPr="00860F34">
              <w:rPr>
                <w:rStyle w:val="Hyperlink"/>
                <w:noProof/>
                <w:color w:val="000000" w:themeColor="text1"/>
              </w:rPr>
              <w:t>Inleiding en context</w:t>
            </w:r>
            <w:r w:rsidR="002D0257" w:rsidRPr="00860F34">
              <w:rPr>
                <w:noProof/>
                <w:webHidden/>
                <w:color w:val="000000" w:themeColor="text1"/>
              </w:rPr>
              <w:tab/>
            </w:r>
            <w:r w:rsidR="002D0257" w:rsidRPr="00860F34">
              <w:rPr>
                <w:noProof/>
                <w:webHidden/>
                <w:color w:val="000000" w:themeColor="text1"/>
              </w:rPr>
              <w:fldChar w:fldCharType="begin"/>
            </w:r>
            <w:r w:rsidR="002D0257" w:rsidRPr="00860F34">
              <w:rPr>
                <w:noProof/>
                <w:webHidden/>
                <w:color w:val="000000" w:themeColor="text1"/>
              </w:rPr>
              <w:instrText xml:space="preserve"> PAGEREF _Toc471996388 \h </w:instrText>
            </w:r>
            <w:r w:rsidR="002D0257" w:rsidRPr="00860F34">
              <w:rPr>
                <w:noProof/>
                <w:webHidden/>
                <w:color w:val="000000" w:themeColor="text1"/>
              </w:rPr>
            </w:r>
            <w:r w:rsidR="002D0257" w:rsidRPr="00860F34">
              <w:rPr>
                <w:noProof/>
                <w:webHidden/>
                <w:color w:val="000000" w:themeColor="text1"/>
              </w:rPr>
              <w:fldChar w:fldCharType="separate"/>
            </w:r>
            <w:r w:rsidR="002D0257" w:rsidRPr="00860F34">
              <w:rPr>
                <w:noProof/>
                <w:webHidden/>
                <w:color w:val="000000" w:themeColor="text1"/>
              </w:rPr>
              <w:t>5</w:t>
            </w:r>
            <w:r w:rsidR="002D0257" w:rsidRPr="00860F34">
              <w:rPr>
                <w:noProof/>
                <w:webHidden/>
                <w:color w:val="000000" w:themeColor="text1"/>
              </w:rPr>
              <w:fldChar w:fldCharType="end"/>
            </w:r>
          </w:hyperlink>
        </w:p>
        <w:p w14:paraId="5DC962A5" w14:textId="684B8FE7" w:rsidR="002D0257" w:rsidRPr="00860F34" w:rsidRDefault="00C62EB4">
          <w:pPr>
            <w:pStyle w:val="Inhopg1"/>
            <w:tabs>
              <w:tab w:val="right" w:leader="dot" w:pos="9062"/>
            </w:tabs>
            <w:rPr>
              <w:rFonts w:asciiTheme="minorHAnsi" w:hAnsiTheme="minorHAnsi" w:cstheme="minorBidi"/>
              <w:noProof/>
              <w:color w:val="000000" w:themeColor="text1"/>
              <w:sz w:val="22"/>
              <w:szCs w:val="22"/>
            </w:rPr>
          </w:pPr>
          <w:hyperlink w:anchor="_Toc471996389" w:history="1">
            <w:r w:rsidR="002D0257" w:rsidRPr="00860F34">
              <w:rPr>
                <w:rStyle w:val="Hyperlink"/>
                <w:noProof/>
                <w:color w:val="000000" w:themeColor="text1"/>
              </w:rPr>
              <w:t>Bevindingen audit binnen waarderingskader mbo (2017)</w:t>
            </w:r>
            <w:r w:rsidR="002D0257" w:rsidRPr="00860F34">
              <w:rPr>
                <w:noProof/>
                <w:webHidden/>
                <w:color w:val="000000" w:themeColor="text1"/>
              </w:rPr>
              <w:tab/>
            </w:r>
            <w:r w:rsidR="002D0257" w:rsidRPr="00860F34">
              <w:rPr>
                <w:noProof/>
                <w:webHidden/>
                <w:color w:val="000000" w:themeColor="text1"/>
              </w:rPr>
              <w:fldChar w:fldCharType="begin"/>
            </w:r>
            <w:r w:rsidR="002D0257" w:rsidRPr="00860F34">
              <w:rPr>
                <w:noProof/>
                <w:webHidden/>
                <w:color w:val="000000" w:themeColor="text1"/>
              </w:rPr>
              <w:instrText xml:space="preserve"> PAGEREF _Toc471996389 \h </w:instrText>
            </w:r>
            <w:r w:rsidR="002D0257" w:rsidRPr="00860F34">
              <w:rPr>
                <w:noProof/>
                <w:webHidden/>
                <w:color w:val="000000" w:themeColor="text1"/>
              </w:rPr>
            </w:r>
            <w:r w:rsidR="002D0257" w:rsidRPr="00860F34">
              <w:rPr>
                <w:noProof/>
                <w:webHidden/>
                <w:color w:val="000000" w:themeColor="text1"/>
              </w:rPr>
              <w:fldChar w:fldCharType="separate"/>
            </w:r>
            <w:r w:rsidR="002D0257" w:rsidRPr="00860F34">
              <w:rPr>
                <w:noProof/>
                <w:webHidden/>
                <w:color w:val="000000" w:themeColor="text1"/>
              </w:rPr>
              <w:t>6</w:t>
            </w:r>
            <w:r w:rsidR="002D0257" w:rsidRPr="00860F34">
              <w:rPr>
                <w:noProof/>
                <w:webHidden/>
                <w:color w:val="000000" w:themeColor="text1"/>
              </w:rPr>
              <w:fldChar w:fldCharType="end"/>
            </w:r>
          </w:hyperlink>
        </w:p>
        <w:p w14:paraId="11DA4310" w14:textId="793658F3" w:rsidR="002D0257" w:rsidRPr="00860F34" w:rsidRDefault="00C62EB4">
          <w:pPr>
            <w:pStyle w:val="Inhopg2"/>
            <w:tabs>
              <w:tab w:val="right" w:leader="dot" w:pos="9062"/>
            </w:tabs>
            <w:rPr>
              <w:rFonts w:asciiTheme="minorHAnsi" w:hAnsiTheme="minorHAnsi" w:cstheme="minorBidi"/>
              <w:noProof/>
              <w:color w:val="000000" w:themeColor="text1"/>
              <w:sz w:val="22"/>
              <w:szCs w:val="22"/>
            </w:rPr>
          </w:pPr>
          <w:hyperlink w:anchor="_Toc471996390" w:history="1">
            <w:r w:rsidR="002D0257" w:rsidRPr="00860F34">
              <w:rPr>
                <w:rStyle w:val="Hyperlink"/>
                <w:noProof/>
                <w:color w:val="000000" w:themeColor="text1"/>
              </w:rPr>
              <w:t>Kwaliteitsgebied ONDERWIJSRESULTATEN (OR)</w:t>
            </w:r>
            <w:r w:rsidR="002D0257" w:rsidRPr="00860F34">
              <w:rPr>
                <w:noProof/>
                <w:webHidden/>
                <w:color w:val="000000" w:themeColor="text1"/>
              </w:rPr>
              <w:tab/>
            </w:r>
            <w:r w:rsidR="002D0257" w:rsidRPr="00860F34">
              <w:rPr>
                <w:noProof/>
                <w:webHidden/>
                <w:color w:val="000000" w:themeColor="text1"/>
              </w:rPr>
              <w:fldChar w:fldCharType="begin"/>
            </w:r>
            <w:r w:rsidR="002D0257" w:rsidRPr="00860F34">
              <w:rPr>
                <w:noProof/>
                <w:webHidden/>
                <w:color w:val="000000" w:themeColor="text1"/>
              </w:rPr>
              <w:instrText xml:space="preserve"> PAGEREF _Toc471996390 \h </w:instrText>
            </w:r>
            <w:r w:rsidR="002D0257" w:rsidRPr="00860F34">
              <w:rPr>
                <w:noProof/>
                <w:webHidden/>
                <w:color w:val="000000" w:themeColor="text1"/>
              </w:rPr>
            </w:r>
            <w:r w:rsidR="002D0257" w:rsidRPr="00860F34">
              <w:rPr>
                <w:noProof/>
                <w:webHidden/>
                <w:color w:val="000000" w:themeColor="text1"/>
              </w:rPr>
              <w:fldChar w:fldCharType="separate"/>
            </w:r>
            <w:r w:rsidR="002D0257" w:rsidRPr="00860F34">
              <w:rPr>
                <w:noProof/>
                <w:webHidden/>
                <w:color w:val="000000" w:themeColor="text1"/>
              </w:rPr>
              <w:t>6</w:t>
            </w:r>
            <w:r w:rsidR="002D0257" w:rsidRPr="00860F34">
              <w:rPr>
                <w:noProof/>
                <w:webHidden/>
                <w:color w:val="000000" w:themeColor="text1"/>
              </w:rPr>
              <w:fldChar w:fldCharType="end"/>
            </w:r>
          </w:hyperlink>
        </w:p>
        <w:p w14:paraId="7D4B7E99" w14:textId="275242D0" w:rsidR="002D0257" w:rsidRPr="00860F34" w:rsidRDefault="00C62EB4">
          <w:pPr>
            <w:pStyle w:val="Inhopg2"/>
            <w:tabs>
              <w:tab w:val="right" w:leader="dot" w:pos="9062"/>
            </w:tabs>
            <w:rPr>
              <w:rFonts w:asciiTheme="minorHAnsi" w:hAnsiTheme="minorHAnsi" w:cstheme="minorBidi"/>
              <w:noProof/>
              <w:color w:val="000000" w:themeColor="text1"/>
              <w:sz w:val="22"/>
              <w:szCs w:val="22"/>
            </w:rPr>
          </w:pPr>
          <w:hyperlink w:anchor="_Toc471996391" w:history="1">
            <w:r w:rsidR="002D0257" w:rsidRPr="00860F34">
              <w:rPr>
                <w:rStyle w:val="Hyperlink"/>
                <w:noProof/>
                <w:color w:val="000000" w:themeColor="text1"/>
              </w:rPr>
              <w:t>Kwaliteitsgebied ONDERWIJSPROCES (OP)</w:t>
            </w:r>
            <w:r w:rsidR="002D0257" w:rsidRPr="00860F34">
              <w:rPr>
                <w:noProof/>
                <w:webHidden/>
                <w:color w:val="000000" w:themeColor="text1"/>
              </w:rPr>
              <w:tab/>
            </w:r>
            <w:r w:rsidR="002D0257" w:rsidRPr="00860F34">
              <w:rPr>
                <w:noProof/>
                <w:webHidden/>
                <w:color w:val="000000" w:themeColor="text1"/>
              </w:rPr>
              <w:fldChar w:fldCharType="begin"/>
            </w:r>
            <w:r w:rsidR="002D0257" w:rsidRPr="00860F34">
              <w:rPr>
                <w:noProof/>
                <w:webHidden/>
                <w:color w:val="000000" w:themeColor="text1"/>
              </w:rPr>
              <w:instrText xml:space="preserve"> PAGEREF _Toc471996391 \h </w:instrText>
            </w:r>
            <w:r w:rsidR="002D0257" w:rsidRPr="00860F34">
              <w:rPr>
                <w:noProof/>
                <w:webHidden/>
                <w:color w:val="000000" w:themeColor="text1"/>
              </w:rPr>
            </w:r>
            <w:r w:rsidR="002D0257" w:rsidRPr="00860F34">
              <w:rPr>
                <w:noProof/>
                <w:webHidden/>
                <w:color w:val="000000" w:themeColor="text1"/>
              </w:rPr>
              <w:fldChar w:fldCharType="separate"/>
            </w:r>
            <w:r w:rsidR="002D0257" w:rsidRPr="00860F34">
              <w:rPr>
                <w:noProof/>
                <w:webHidden/>
                <w:color w:val="000000" w:themeColor="text1"/>
              </w:rPr>
              <w:t>7</w:t>
            </w:r>
            <w:r w:rsidR="002D0257" w:rsidRPr="00860F34">
              <w:rPr>
                <w:noProof/>
                <w:webHidden/>
                <w:color w:val="000000" w:themeColor="text1"/>
              </w:rPr>
              <w:fldChar w:fldCharType="end"/>
            </w:r>
          </w:hyperlink>
        </w:p>
        <w:p w14:paraId="54449FDA" w14:textId="7FD8B474" w:rsidR="002D0257" w:rsidRPr="00860F34" w:rsidRDefault="00C62EB4">
          <w:pPr>
            <w:pStyle w:val="Inhopg2"/>
            <w:tabs>
              <w:tab w:val="right" w:leader="dot" w:pos="9062"/>
            </w:tabs>
            <w:rPr>
              <w:rFonts w:asciiTheme="minorHAnsi" w:hAnsiTheme="minorHAnsi" w:cstheme="minorBidi"/>
              <w:noProof/>
              <w:color w:val="000000" w:themeColor="text1"/>
              <w:sz w:val="22"/>
              <w:szCs w:val="22"/>
            </w:rPr>
          </w:pPr>
          <w:hyperlink w:anchor="_Toc471996392" w:history="1">
            <w:r w:rsidR="002D0257" w:rsidRPr="00860F34">
              <w:rPr>
                <w:rStyle w:val="Hyperlink"/>
                <w:noProof/>
                <w:color w:val="000000" w:themeColor="text1"/>
                <w:lang w:eastAsia="ja-JP"/>
              </w:rPr>
              <w:t>Kwaliteitsgebied EXAMINERING EN DIPLOMERING (ED)</w:t>
            </w:r>
            <w:r w:rsidR="002D0257" w:rsidRPr="00860F34">
              <w:rPr>
                <w:noProof/>
                <w:webHidden/>
                <w:color w:val="000000" w:themeColor="text1"/>
              </w:rPr>
              <w:tab/>
            </w:r>
            <w:r w:rsidR="002D0257" w:rsidRPr="00860F34">
              <w:rPr>
                <w:noProof/>
                <w:webHidden/>
                <w:color w:val="000000" w:themeColor="text1"/>
              </w:rPr>
              <w:fldChar w:fldCharType="begin"/>
            </w:r>
            <w:r w:rsidR="002D0257" w:rsidRPr="00860F34">
              <w:rPr>
                <w:noProof/>
                <w:webHidden/>
                <w:color w:val="000000" w:themeColor="text1"/>
              </w:rPr>
              <w:instrText xml:space="preserve"> PAGEREF _Toc471996392 \h </w:instrText>
            </w:r>
            <w:r w:rsidR="002D0257" w:rsidRPr="00860F34">
              <w:rPr>
                <w:noProof/>
                <w:webHidden/>
                <w:color w:val="000000" w:themeColor="text1"/>
              </w:rPr>
            </w:r>
            <w:r w:rsidR="002D0257" w:rsidRPr="00860F34">
              <w:rPr>
                <w:noProof/>
                <w:webHidden/>
                <w:color w:val="000000" w:themeColor="text1"/>
              </w:rPr>
              <w:fldChar w:fldCharType="separate"/>
            </w:r>
            <w:r w:rsidR="002D0257" w:rsidRPr="00860F34">
              <w:rPr>
                <w:noProof/>
                <w:webHidden/>
                <w:color w:val="000000" w:themeColor="text1"/>
              </w:rPr>
              <w:t>10</w:t>
            </w:r>
            <w:r w:rsidR="002D0257" w:rsidRPr="00860F34">
              <w:rPr>
                <w:noProof/>
                <w:webHidden/>
                <w:color w:val="000000" w:themeColor="text1"/>
              </w:rPr>
              <w:fldChar w:fldCharType="end"/>
            </w:r>
          </w:hyperlink>
        </w:p>
        <w:p w14:paraId="67B55A2A" w14:textId="4D707510" w:rsidR="002D0257" w:rsidRPr="00860F34" w:rsidRDefault="00C62EB4">
          <w:pPr>
            <w:pStyle w:val="Inhopg2"/>
            <w:tabs>
              <w:tab w:val="right" w:leader="dot" w:pos="9062"/>
            </w:tabs>
            <w:rPr>
              <w:rFonts w:asciiTheme="minorHAnsi" w:hAnsiTheme="minorHAnsi" w:cstheme="minorBidi"/>
              <w:noProof/>
              <w:color w:val="000000" w:themeColor="text1"/>
              <w:sz w:val="22"/>
              <w:szCs w:val="22"/>
            </w:rPr>
          </w:pPr>
          <w:hyperlink w:anchor="_Toc471996393" w:history="1">
            <w:r w:rsidR="002D0257" w:rsidRPr="00860F34">
              <w:rPr>
                <w:rStyle w:val="Hyperlink"/>
                <w:noProof/>
                <w:color w:val="000000" w:themeColor="text1"/>
                <w:lang w:eastAsia="ja-JP"/>
              </w:rPr>
              <w:t>Kwaliteitsgebied SCHOOLKLIMAAT (SK)</w:t>
            </w:r>
            <w:r w:rsidR="002D0257" w:rsidRPr="00860F34">
              <w:rPr>
                <w:noProof/>
                <w:webHidden/>
                <w:color w:val="000000" w:themeColor="text1"/>
              </w:rPr>
              <w:tab/>
            </w:r>
            <w:r w:rsidR="002D0257" w:rsidRPr="00860F34">
              <w:rPr>
                <w:noProof/>
                <w:webHidden/>
                <w:color w:val="000000" w:themeColor="text1"/>
              </w:rPr>
              <w:fldChar w:fldCharType="begin"/>
            </w:r>
            <w:r w:rsidR="002D0257" w:rsidRPr="00860F34">
              <w:rPr>
                <w:noProof/>
                <w:webHidden/>
                <w:color w:val="000000" w:themeColor="text1"/>
              </w:rPr>
              <w:instrText xml:space="preserve"> PAGEREF _Toc471996393 \h </w:instrText>
            </w:r>
            <w:r w:rsidR="002D0257" w:rsidRPr="00860F34">
              <w:rPr>
                <w:noProof/>
                <w:webHidden/>
                <w:color w:val="000000" w:themeColor="text1"/>
              </w:rPr>
            </w:r>
            <w:r w:rsidR="002D0257" w:rsidRPr="00860F34">
              <w:rPr>
                <w:noProof/>
                <w:webHidden/>
                <w:color w:val="000000" w:themeColor="text1"/>
              </w:rPr>
              <w:fldChar w:fldCharType="separate"/>
            </w:r>
            <w:r w:rsidR="002D0257" w:rsidRPr="00860F34">
              <w:rPr>
                <w:noProof/>
                <w:webHidden/>
                <w:color w:val="000000" w:themeColor="text1"/>
              </w:rPr>
              <w:t>12</w:t>
            </w:r>
            <w:r w:rsidR="002D0257" w:rsidRPr="00860F34">
              <w:rPr>
                <w:noProof/>
                <w:webHidden/>
                <w:color w:val="000000" w:themeColor="text1"/>
              </w:rPr>
              <w:fldChar w:fldCharType="end"/>
            </w:r>
          </w:hyperlink>
        </w:p>
        <w:p w14:paraId="3350F3A5" w14:textId="7D7A4293" w:rsidR="002D0257" w:rsidRPr="00860F34" w:rsidRDefault="00C62EB4">
          <w:pPr>
            <w:pStyle w:val="Inhopg2"/>
            <w:tabs>
              <w:tab w:val="right" w:leader="dot" w:pos="9062"/>
            </w:tabs>
            <w:rPr>
              <w:rFonts w:asciiTheme="minorHAnsi" w:hAnsiTheme="minorHAnsi" w:cstheme="minorBidi"/>
              <w:noProof/>
              <w:color w:val="000000" w:themeColor="text1"/>
              <w:sz w:val="22"/>
              <w:szCs w:val="22"/>
            </w:rPr>
          </w:pPr>
          <w:hyperlink w:anchor="_Toc471996394" w:history="1">
            <w:r w:rsidR="002D0257" w:rsidRPr="00860F34">
              <w:rPr>
                <w:rStyle w:val="Hyperlink"/>
                <w:noProof/>
                <w:color w:val="000000" w:themeColor="text1"/>
                <w:lang w:eastAsia="ja-JP"/>
              </w:rPr>
              <w:t>Kwaliteitsgebied KWALITEITSZORG EN AMBITIE (KA)</w:t>
            </w:r>
            <w:r w:rsidR="002D0257" w:rsidRPr="00860F34">
              <w:rPr>
                <w:noProof/>
                <w:webHidden/>
                <w:color w:val="000000" w:themeColor="text1"/>
              </w:rPr>
              <w:tab/>
            </w:r>
            <w:r w:rsidR="002D0257" w:rsidRPr="00860F34">
              <w:rPr>
                <w:noProof/>
                <w:webHidden/>
                <w:color w:val="000000" w:themeColor="text1"/>
              </w:rPr>
              <w:fldChar w:fldCharType="begin"/>
            </w:r>
            <w:r w:rsidR="002D0257" w:rsidRPr="00860F34">
              <w:rPr>
                <w:noProof/>
                <w:webHidden/>
                <w:color w:val="000000" w:themeColor="text1"/>
              </w:rPr>
              <w:instrText xml:space="preserve"> PAGEREF _Toc471996394 \h </w:instrText>
            </w:r>
            <w:r w:rsidR="002D0257" w:rsidRPr="00860F34">
              <w:rPr>
                <w:noProof/>
                <w:webHidden/>
                <w:color w:val="000000" w:themeColor="text1"/>
              </w:rPr>
            </w:r>
            <w:r w:rsidR="002D0257" w:rsidRPr="00860F34">
              <w:rPr>
                <w:noProof/>
                <w:webHidden/>
                <w:color w:val="000000" w:themeColor="text1"/>
              </w:rPr>
              <w:fldChar w:fldCharType="separate"/>
            </w:r>
            <w:r w:rsidR="002D0257" w:rsidRPr="00860F34">
              <w:rPr>
                <w:noProof/>
                <w:webHidden/>
                <w:color w:val="000000" w:themeColor="text1"/>
              </w:rPr>
              <w:t>13</w:t>
            </w:r>
            <w:r w:rsidR="002D0257" w:rsidRPr="00860F34">
              <w:rPr>
                <w:noProof/>
                <w:webHidden/>
                <w:color w:val="000000" w:themeColor="text1"/>
              </w:rPr>
              <w:fldChar w:fldCharType="end"/>
            </w:r>
          </w:hyperlink>
        </w:p>
        <w:p w14:paraId="439FDA7B" w14:textId="456EDB15" w:rsidR="002D0257" w:rsidRPr="00860F34" w:rsidRDefault="00C62EB4">
          <w:pPr>
            <w:pStyle w:val="Inhopg1"/>
            <w:tabs>
              <w:tab w:val="right" w:leader="dot" w:pos="9062"/>
            </w:tabs>
            <w:rPr>
              <w:rFonts w:asciiTheme="minorHAnsi" w:hAnsiTheme="minorHAnsi" w:cstheme="minorBidi"/>
              <w:noProof/>
              <w:color w:val="000000" w:themeColor="text1"/>
              <w:sz w:val="22"/>
              <w:szCs w:val="22"/>
            </w:rPr>
          </w:pPr>
          <w:hyperlink w:anchor="_Toc471996395" w:history="1">
            <w:r w:rsidR="002D0257" w:rsidRPr="00860F34">
              <w:rPr>
                <w:rStyle w:val="Hyperlink"/>
                <w:noProof/>
                <w:color w:val="000000" w:themeColor="text1"/>
              </w:rPr>
              <w:t>Noorderpoort</w:t>
            </w:r>
            <w:r w:rsidR="002D0257" w:rsidRPr="00860F34">
              <w:rPr>
                <w:noProof/>
                <w:webHidden/>
                <w:color w:val="000000" w:themeColor="text1"/>
              </w:rPr>
              <w:tab/>
            </w:r>
            <w:r w:rsidR="002D0257" w:rsidRPr="00860F34">
              <w:rPr>
                <w:noProof/>
                <w:webHidden/>
                <w:color w:val="000000" w:themeColor="text1"/>
              </w:rPr>
              <w:fldChar w:fldCharType="begin"/>
            </w:r>
            <w:r w:rsidR="002D0257" w:rsidRPr="00860F34">
              <w:rPr>
                <w:noProof/>
                <w:webHidden/>
                <w:color w:val="000000" w:themeColor="text1"/>
              </w:rPr>
              <w:instrText xml:space="preserve"> PAGEREF _Toc471996395 \h </w:instrText>
            </w:r>
            <w:r w:rsidR="002D0257" w:rsidRPr="00860F34">
              <w:rPr>
                <w:noProof/>
                <w:webHidden/>
                <w:color w:val="000000" w:themeColor="text1"/>
              </w:rPr>
            </w:r>
            <w:r w:rsidR="002D0257" w:rsidRPr="00860F34">
              <w:rPr>
                <w:noProof/>
                <w:webHidden/>
                <w:color w:val="000000" w:themeColor="text1"/>
              </w:rPr>
              <w:fldChar w:fldCharType="separate"/>
            </w:r>
            <w:r w:rsidR="002D0257" w:rsidRPr="00860F34">
              <w:rPr>
                <w:noProof/>
                <w:webHidden/>
                <w:color w:val="000000" w:themeColor="text1"/>
              </w:rPr>
              <w:t>15</w:t>
            </w:r>
            <w:r w:rsidR="002D0257" w:rsidRPr="00860F34">
              <w:rPr>
                <w:noProof/>
                <w:webHidden/>
                <w:color w:val="000000" w:themeColor="text1"/>
              </w:rPr>
              <w:fldChar w:fldCharType="end"/>
            </w:r>
          </w:hyperlink>
        </w:p>
        <w:p w14:paraId="668D7CD8" w14:textId="70DB3BAB" w:rsidR="002D0257" w:rsidRPr="00860F34" w:rsidRDefault="00C62EB4">
          <w:pPr>
            <w:pStyle w:val="Inhopg2"/>
            <w:tabs>
              <w:tab w:val="right" w:leader="dot" w:pos="9062"/>
            </w:tabs>
            <w:rPr>
              <w:rFonts w:asciiTheme="minorHAnsi" w:hAnsiTheme="minorHAnsi" w:cstheme="minorBidi"/>
              <w:noProof/>
              <w:color w:val="000000" w:themeColor="text1"/>
              <w:sz w:val="22"/>
              <w:szCs w:val="22"/>
            </w:rPr>
          </w:pPr>
          <w:hyperlink w:anchor="_Toc471996396" w:history="1">
            <w:r w:rsidR="002D0257" w:rsidRPr="00860F34">
              <w:rPr>
                <w:rStyle w:val="Hyperlink"/>
                <w:noProof/>
                <w:color w:val="000000" w:themeColor="text1"/>
              </w:rPr>
              <w:t>Wettelijke vereisten</w:t>
            </w:r>
            <w:r w:rsidR="002D0257" w:rsidRPr="00860F34">
              <w:rPr>
                <w:noProof/>
                <w:webHidden/>
                <w:color w:val="000000" w:themeColor="text1"/>
              </w:rPr>
              <w:tab/>
            </w:r>
            <w:r w:rsidR="002D0257" w:rsidRPr="00860F34">
              <w:rPr>
                <w:noProof/>
                <w:webHidden/>
                <w:color w:val="000000" w:themeColor="text1"/>
              </w:rPr>
              <w:fldChar w:fldCharType="begin"/>
            </w:r>
            <w:r w:rsidR="002D0257" w:rsidRPr="00860F34">
              <w:rPr>
                <w:noProof/>
                <w:webHidden/>
                <w:color w:val="000000" w:themeColor="text1"/>
              </w:rPr>
              <w:instrText xml:space="preserve"> PAGEREF _Toc471996396 \h </w:instrText>
            </w:r>
            <w:r w:rsidR="002D0257" w:rsidRPr="00860F34">
              <w:rPr>
                <w:noProof/>
                <w:webHidden/>
                <w:color w:val="000000" w:themeColor="text1"/>
              </w:rPr>
            </w:r>
            <w:r w:rsidR="002D0257" w:rsidRPr="00860F34">
              <w:rPr>
                <w:noProof/>
                <w:webHidden/>
                <w:color w:val="000000" w:themeColor="text1"/>
              </w:rPr>
              <w:fldChar w:fldCharType="separate"/>
            </w:r>
            <w:r w:rsidR="002D0257" w:rsidRPr="00860F34">
              <w:rPr>
                <w:noProof/>
                <w:webHidden/>
                <w:color w:val="000000" w:themeColor="text1"/>
              </w:rPr>
              <w:t>15</w:t>
            </w:r>
            <w:r w:rsidR="002D0257" w:rsidRPr="00860F34">
              <w:rPr>
                <w:noProof/>
                <w:webHidden/>
                <w:color w:val="000000" w:themeColor="text1"/>
              </w:rPr>
              <w:fldChar w:fldCharType="end"/>
            </w:r>
          </w:hyperlink>
        </w:p>
        <w:p w14:paraId="5CFB5457" w14:textId="2F97ADBE" w:rsidR="002D0257" w:rsidRPr="00860F34" w:rsidRDefault="00C62EB4">
          <w:pPr>
            <w:pStyle w:val="Inhopg2"/>
            <w:tabs>
              <w:tab w:val="right" w:leader="dot" w:pos="9062"/>
            </w:tabs>
            <w:rPr>
              <w:rFonts w:asciiTheme="minorHAnsi" w:hAnsiTheme="minorHAnsi" w:cstheme="minorBidi"/>
              <w:noProof/>
              <w:color w:val="000000" w:themeColor="text1"/>
              <w:sz w:val="22"/>
              <w:szCs w:val="22"/>
            </w:rPr>
          </w:pPr>
          <w:hyperlink w:anchor="_Toc471996397" w:history="1">
            <w:r w:rsidR="002D0257" w:rsidRPr="00860F34">
              <w:rPr>
                <w:rStyle w:val="Hyperlink"/>
                <w:noProof/>
                <w:color w:val="000000" w:themeColor="text1"/>
                <w:lang w:eastAsia="ja-JP"/>
              </w:rPr>
              <w:t>Team</w:t>
            </w:r>
            <w:r w:rsidR="002D0257" w:rsidRPr="00860F34">
              <w:rPr>
                <w:noProof/>
                <w:webHidden/>
                <w:color w:val="000000" w:themeColor="text1"/>
              </w:rPr>
              <w:tab/>
            </w:r>
            <w:r w:rsidR="002D0257" w:rsidRPr="00860F34">
              <w:rPr>
                <w:noProof/>
                <w:webHidden/>
                <w:color w:val="000000" w:themeColor="text1"/>
              </w:rPr>
              <w:fldChar w:fldCharType="begin"/>
            </w:r>
            <w:r w:rsidR="002D0257" w:rsidRPr="00860F34">
              <w:rPr>
                <w:noProof/>
                <w:webHidden/>
                <w:color w:val="000000" w:themeColor="text1"/>
              </w:rPr>
              <w:instrText xml:space="preserve"> PAGEREF _Toc471996397 \h </w:instrText>
            </w:r>
            <w:r w:rsidR="002D0257" w:rsidRPr="00860F34">
              <w:rPr>
                <w:noProof/>
                <w:webHidden/>
                <w:color w:val="000000" w:themeColor="text1"/>
              </w:rPr>
            </w:r>
            <w:r w:rsidR="002D0257" w:rsidRPr="00860F34">
              <w:rPr>
                <w:noProof/>
                <w:webHidden/>
                <w:color w:val="000000" w:themeColor="text1"/>
              </w:rPr>
              <w:fldChar w:fldCharType="separate"/>
            </w:r>
            <w:r w:rsidR="002D0257" w:rsidRPr="00860F34">
              <w:rPr>
                <w:noProof/>
                <w:webHidden/>
                <w:color w:val="000000" w:themeColor="text1"/>
              </w:rPr>
              <w:t>15</w:t>
            </w:r>
            <w:r w:rsidR="002D0257" w:rsidRPr="00860F34">
              <w:rPr>
                <w:noProof/>
                <w:webHidden/>
                <w:color w:val="000000" w:themeColor="text1"/>
              </w:rPr>
              <w:fldChar w:fldCharType="end"/>
            </w:r>
          </w:hyperlink>
        </w:p>
        <w:p w14:paraId="30DF80B2" w14:textId="15500C60" w:rsidR="002D0257" w:rsidRPr="00860F34" w:rsidRDefault="00C62EB4">
          <w:pPr>
            <w:pStyle w:val="Inhopg1"/>
            <w:tabs>
              <w:tab w:val="right" w:leader="dot" w:pos="9062"/>
            </w:tabs>
            <w:rPr>
              <w:rFonts w:asciiTheme="minorHAnsi" w:hAnsiTheme="minorHAnsi" w:cstheme="minorBidi"/>
              <w:noProof/>
              <w:color w:val="000000" w:themeColor="text1"/>
              <w:sz w:val="22"/>
              <w:szCs w:val="22"/>
            </w:rPr>
          </w:pPr>
          <w:hyperlink w:anchor="_Toc471996398" w:history="1">
            <w:r w:rsidR="002D0257" w:rsidRPr="00860F34">
              <w:rPr>
                <w:rStyle w:val="Hyperlink"/>
                <w:noProof/>
                <w:color w:val="000000" w:themeColor="text1"/>
              </w:rPr>
              <w:t>Samenvattende tabel met risicotypering</w:t>
            </w:r>
            <w:r w:rsidR="002D0257" w:rsidRPr="00860F34">
              <w:rPr>
                <w:noProof/>
                <w:webHidden/>
                <w:color w:val="000000" w:themeColor="text1"/>
              </w:rPr>
              <w:tab/>
            </w:r>
            <w:r w:rsidR="002D0257" w:rsidRPr="00860F34">
              <w:rPr>
                <w:noProof/>
                <w:webHidden/>
                <w:color w:val="000000" w:themeColor="text1"/>
              </w:rPr>
              <w:fldChar w:fldCharType="begin"/>
            </w:r>
            <w:r w:rsidR="002D0257" w:rsidRPr="00860F34">
              <w:rPr>
                <w:noProof/>
                <w:webHidden/>
                <w:color w:val="000000" w:themeColor="text1"/>
              </w:rPr>
              <w:instrText xml:space="preserve"> PAGEREF _Toc471996398 \h </w:instrText>
            </w:r>
            <w:r w:rsidR="002D0257" w:rsidRPr="00860F34">
              <w:rPr>
                <w:noProof/>
                <w:webHidden/>
                <w:color w:val="000000" w:themeColor="text1"/>
              </w:rPr>
            </w:r>
            <w:r w:rsidR="002D0257" w:rsidRPr="00860F34">
              <w:rPr>
                <w:noProof/>
                <w:webHidden/>
                <w:color w:val="000000" w:themeColor="text1"/>
              </w:rPr>
              <w:fldChar w:fldCharType="separate"/>
            </w:r>
            <w:r w:rsidR="002D0257" w:rsidRPr="00860F34">
              <w:rPr>
                <w:noProof/>
                <w:webHidden/>
                <w:color w:val="000000" w:themeColor="text1"/>
              </w:rPr>
              <w:t>16</w:t>
            </w:r>
            <w:r w:rsidR="002D0257" w:rsidRPr="00860F34">
              <w:rPr>
                <w:noProof/>
                <w:webHidden/>
                <w:color w:val="000000" w:themeColor="text1"/>
              </w:rPr>
              <w:fldChar w:fldCharType="end"/>
            </w:r>
          </w:hyperlink>
        </w:p>
        <w:p w14:paraId="09590682" w14:textId="7894D4B3" w:rsidR="002D0257" w:rsidRPr="00860F34" w:rsidRDefault="00C62EB4">
          <w:pPr>
            <w:pStyle w:val="Inhopg1"/>
            <w:tabs>
              <w:tab w:val="right" w:leader="dot" w:pos="9062"/>
            </w:tabs>
            <w:rPr>
              <w:rFonts w:asciiTheme="minorHAnsi" w:hAnsiTheme="minorHAnsi" w:cstheme="minorBidi"/>
              <w:noProof/>
              <w:color w:val="000000" w:themeColor="text1"/>
              <w:sz w:val="22"/>
              <w:szCs w:val="22"/>
            </w:rPr>
          </w:pPr>
          <w:hyperlink w:anchor="_Toc471996399" w:history="1">
            <w:r w:rsidR="002D0257" w:rsidRPr="00860F34">
              <w:rPr>
                <w:rStyle w:val="Hyperlink"/>
                <w:noProof/>
                <w:color w:val="000000" w:themeColor="text1"/>
              </w:rPr>
              <w:t>Bijlage 1 Lijst gebruikte documentatie</w:t>
            </w:r>
            <w:r w:rsidR="002D0257" w:rsidRPr="00860F34">
              <w:rPr>
                <w:noProof/>
                <w:webHidden/>
                <w:color w:val="000000" w:themeColor="text1"/>
              </w:rPr>
              <w:tab/>
            </w:r>
            <w:r w:rsidR="002D0257" w:rsidRPr="00860F34">
              <w:rPr>
                <w:noProof/>
                <w:webHidden/>
                <w:color w:val="000000" w:themeColor="text1"/>
              </w:rPr>
              <w:fldChar w:fldCharType="begin"/>
            </w:r>
            <w:r w:rsidR="002D0257" w:rsidRPr="00860F34">
              <w:rPr>
                <w:noProof/>
                <w:webHidden/>
                <w:color w:val="000000" w:themeColor="text1"/>
              </w:rPr>
              <w:instrText xml:space="preserve"> PAGEREF _Toc471996399 \h </w:instrText>
            </w:r>
            <w:r w:rsidR="002D0257" w:rsidRPr="00860F34">
              <w:rPr>
                <w:noProof/>
                <w:webHidden/>
                <w:color w:val="000000" w:themeColor="text1"/>
              </w:rPr>
            </w:r>
            <w:r w:rsidR="002D0257" w:rsidRPr="00860F34">
              <w:rPr>
                <w:noProof/>
                <w:webHidden/>
                <w:color w:val="000000" w:themeColor="text1"/>
              </w:rPr>
              <w:fldChar w:fldCharType="separate"/>
            </w:r>
            <w:r w:rsidR="002D0257" w:rsidRPr="00860F34">
              <w:rPr>
                <w:noProof/>
                <w:webHidden/>
                <w:color w:val="000000" w:themeColor="text1"/>
              </w:rPr>
              <w:t>17</w:t>
            </w:r>
            <w:r w:rsidR="002D0257" w:rsidRPr="00860F34">
              <w:rPr>
                <w:noProof/>
                <w:webHidden/>
                <w:color w:val="000000" w:themeColor="text1"/>
              </w:rPr>
              <w:fldChar w:fldCharType="end"/>
            </w:r>
          </w:hyperlink>
        </w:p>
        <w:p w14:paraId="375B5489" w14:textId="43595203" w:rsidR="002D0257" w:rsidRPr="00860F34" w:rsidRDefault="00C62EB4">
          <w:pPr>
            <w:pStyle w:val="Inhopg1"/>
            <w:tabs>
              <w:tab w:val="right" w:leader="dot" w:pos="9062"/>
            </w:tabs>
            <w:rPr>
              <w:rFonts w:asciiTheme="minorHAnsi" w:hAnsiTheme="minorHAnsi" w:cstheme="minorBidi"/>
              <w:noProof/>
              <w:color w:val="000000" w:themeColor="text1"/>
              <w:sz w:val="22"/>
              <w:szCs w:val="22"/>
            </w:rPr>
          </w:pPr>
          <w:hyperlink w:anchor="_Toc471996400" w:history="1">
            <w:r w:rsidR="002D0257" w:rsidRPr="00860F34">
              <w:rPr>
                <w:rStyle w:val="Hyperlink"/>
                <w:noProof/>
                <w:color w:val="000000" w:themeColor="text1"/>
              </w:rPr>
              <w:t>Bijlage 2 Dagprogramma</w:t>
            </w:r>
            <w:r w:rsidR="002D0257" w:rsidRPr="00860F34">
              <w:rPr>
                <w:noProof/>
                <w:webHidden/>
                <w:color w:val="000000" w:themeColor="text1"/>
              </w:rPr>
              <w:tab/>
            </w:r>
            <w:r w:rsidR="002D0257" w:rsidRPr="00860F34">
              <w:rPr>
                <w:noProof/>
                <w:webHidden/>
                <w:color w:val="000000" w:themeColor="text1"/>
              </w:rPr>
              <w:fldChar w:fldCharType="begin"/>
            </w:r>
            <w:r w:rsidR="002D0257" w:rsidRPr="00860F34">
              <w:rPr>
                <w:noProof/>
                <w:webHidden/>
                <w:color w:val="000000" w:themeColor="text1"/>
              </w:rPr>
              <w:instrText xml:space="preserve"> PAGEREF _Toc471996400 \h </w:instrText>
            </w:r>
            <w:r w:rsidR="002D0257" w:rsidRPr="00860F34">
              <w:rPr>
                <w:noProof/>
                <w:webHidden/>
                <w:color w:val="000000" w:themeColor="text1"/>
              </w:rPr>
            </w:r>
            <w:r w:rsidR="002D0257" w:rsidRPr="00860F34">
              <w:rPr>
                <w:noProof/>
                <w:webHidden/>
                <w:color w:val="000000" w:themeColor="text1"/>
              </w:rPr>
              <w:fldChar w:fldCharType="separate"/>
            </w:r>
            <w:r w:rsidR="002D0257" w:rsidRPr="00860F34">
              <w:rPr>
                <w:noProof/>
                <w:webHidden/>
                <w:color w:val="000000" w:themeColor="text1"/>
              </w:rPr>
              <w:t>18</w:t>
            </w:r>
            <w:r w:rsidR="002D0257" w:rsidRPr="00860F34">
              <w:rPr>
                <w:noProof/>
                <w:webHidden/>
                <w:color w:val="000000" w:themeColor="text1"/>
              </w:rPr>
              <w:fldChar w:fldCharType="end"/>
            </w:r>
          </w:hyperlink>
        </w:p>
        <w:p w14:paraId="48AC58BF" w14:textId="43FBED31" w:rsidR="00760D06" w:rsidRPr="00860F34" w:rsidRDefault="00760D06">
          <w:pPr>
            <w:rPr>
              <w:color w:val="000000" w:themeColor="text1"/>
            </w:rPr>
          </w:pPr>
          <w:r w:rsidRPr="00860F34">
            <w:rPr>
              <w:b/>
              <w:bCs/>
              <w:color w:val="000000" w:themeColor="text1"/>
              <w:sz w:val="18"/>
            </w:rPr>
            <w:fldChar w:fldCharType="end"/>
          </w:r>
        </w:p>
      </w:sdtContent>
    </w:sdt>
    <w:p w14:paraId="05599A7A" w14:textId="77777777" w:rsidR="00683ADC" w:rsidRPr="00860F34" w:rsidRDefault="00683ADC">
      <w:pPr>
        <w:rPr>
          <w:color w:val="000000" w:themeColor="text1"/>
        </w:rPr>
      </w:pPr>
    </w:p>
    <w:p w14:paraId="4FFC6E4C" w14:textId="77777777" w:rsidR="00683ADC" w:rsidRPr="00860F34" w:rsidRDefault="00683ADC">
      <w:pPr>
        <w:rPr>
          <w:color w:val="000000" w:themeColor="text1"/>
        </w:rPr>
      </w:pPr>
    </w:p>
    <w:p w14:paraId="4823574B" w14:textId="77777777" w:rsidR="00683ADC" w:rsidRPr="00860F34" w:rsidRDefault="00683ADC">
      <w:pPr>
        <w:rPr>
          <w:color w:val="000000" w:themeColor="text1"/>
        </w:rPr>
      </w:pPr>
    </w:p>
    <w:p w14:paraId="2C3A3063" w14:textId="77777777" w:rsidR="00683ADC" w:rsidRPr="00860F34" w:rsidRDefault="00683ADC">
      <w:pPr>
        <w:rPr>
          <w:color w:val="000000" w:themeColor="text1"/>
        </w:rPr>
      </w:pPr>
    </w:p>
    <w:p w14:paraId="0D544A88" w14:textId="77777777" w:rsidR="00683ADC" w:rsidRPr="00860F34" w:rsidRDefault="00683ADC">
      <w:pPr>
        <w:rPr>
          <w:color w:val="000000" w:themeColor="text1"/>
        </w:rPr>
      </w:pPr>
    </w:p>
    <w:p w14:paraId="7D85A7AC" w14:textId="77777777" w:rsidR="00683ADC" w:rsidRPr="00860F34" w:rsidRDefault="00683ADC">
      <w:pPr>
        <w:autoSpaceDE/>
        <w:autoSpaceDN/>
        <w:spacing w:after="160" w:line="259" w:lineRule="auto"/>
        <w:ind w:left="0"/>
        <w:rPr>
          <w:color w:val="000000" w:themeColor="text1"/>
        </w:rPr>
      </w:pPr>
      <w:r w:rsidRPr="00860F34">
        <w:rPr>
          <w:color w:val="000000" w:themeColor="text1"/>
        </w:rPr>
        <w:br w:type="page"/>
      </w:r>
    </w:p>
    <w:p w14:paraId="5CD6343F" w14:textId="77777777" w:rsidR="00F41E31" w:rsidRPr="00860F34" w:rsidRDefault="00F41E31" w:rsidP="013AE235">
      <w:pPr>
        <w:pStyle w:val="Kop1"/>
        <w:rPr>
          <w:color w:val="000000" w:themeColor="text1"/>
        </w:rPr>
      </w:pPr>
      <w:bookmarkStart w:id="1" w:name="_Toc471996386"/>
      <w:r w:rsidRPr="00860F34">
        <w:rPr>
          <w:color w:val="000000" w:themeColor="text1"/>
        </w:rPr>
        <w:lastRenderedPageBreak/>
        <w:t>Samenvatting</w:t>
      </w:r>
      <w:bookmarkEnd w:id="1"/>
    </w:p>
    <w:p w14:paraId="209F3A91" w14:textId="77777777" w:rsidR="00F41E31" w:rsidRPr="00860F34" w:rsidRDefault="00F41E31" w:rsidP="00F41E31">
      <w:pPr>
        <w:rPr>
          <w:color w:val="000000" w:themeColor="text1"/>
        </w:rPr>
      </w:pPr>
    </w:p>
    <w:p w14:paraId="068AE9A4" w14:textId="52807BE9" w:rsidR="00F41E31" w:rsidRDefault="013AE235" w:rsidP="013AE235">
      <w:pPr>
        <w:rPr>
          <w:color w:val="000000" w:themeColor="text1"/>
        </w:rPr>
      </w:pPr>
      <w:r w:rsidRPr="013AE235">
        <w:rPr>
          <w:color w:val="000000" w:themeColor="text1"/>
        </w:rPr>
        <w:t>Het team Win 17 is op een zeer enthousiaste wijze gestart met de vormgeving en implementatie van de opleiding Dienstverlener breed. Er is  Noorderpoort breed afgesproken niet te wachten met de invoering van deze opleiding tot alles is uitgekristalliseerd, maar naast de ontwikkeling ook  al te starten met de uitvoering  van de opleiding. Deze keuze brengt voordelen met zich mee. (Je kunt op basis van ervaringen het programma direct aanpassen, waardoor goed kan worden aangesloten bij de wensen en mogelijkheden van de student.) Er ligt echter ook een aantal nadelen op de loer.  De opleiding komt bij tijd en wijle rommelig over bij de studenten en veel noodzakelijke duidelijkheid kan slechts in de loop van het traject worden verstrekt. Voor de audit vormde dit laatste weliswaar geen probleem, het geeft wel aan dat nog geen oordeel geveld kon worden over een aantal onderdelen. Het e.e.a. heeft tot gevolg dat er momenteel geen totaal oordeel kan worden geveld dat recht zou doen aan de geleverde inspanningen.</w:t>
      </w:r>
    </w:p>
    <w:p w14:paraId="41B8DE91" w14:textId="0D640D9C" w:rsidR="00C958C3" w:rsidRDefault="013AE235" w:rsidP="013AE235">
      <w:pPr>
        <w:rPr>
          <w:color w:val="000000" w:themeColor="text1"/>
        </w:rPr>
      </w:pPr>
      <w:r w:rsidRPr="013AE235">
        <w:rPr>
          <w:color w:val="000000" w:themeColor="text1"/>
        </w:rPr>
        <w:t>Momenteel zien wij een aantal risico’s omdat zaken nog niet zijn ingebed. Dit klinkt nu zwaar, we zijn er wel van overtuigd dat het e.e.a. goed komt.  Wij zien een team dat zeer voortvarend te werk gaat en oog heeft voor verbeteringen. Ondanks de inzet en het enthousiasme willen we als audit team wel een winstwaarschuwing afgeven. Kijk goed naar elkaars mogelijkheden, pak niet alles tegelijk aan, ook elders binnen het NP wordt ontwikkeld en vormgegeven. Dus haal vooral dat wat al is gedaan door een ander.</w:t>
      </w:r>
    </w:p>
    <w:p w14:paraId="58BE2487" w14:textId="77777777" w:rsidR="00E120A9" w:rsidRDefault="013AE235" w:rsidP="013AE235">
      <w:pPr>
        <w:rPr>
          <w:color w:val="000000" w:themeColor="text1"/>
        </w:rPr>
      </w:pPr>
      <w:r w:rsidRPr="013AE235">
        <w:rPr>
          <w:color w:val="000000" w:themeColor="text1"/>
        </w:rPr>
        <w:t>Wij adviseren nadat de opleiding compleet is vormgegeven nogmaals een audit te laten uitvoeren, neem daarbij ook de mogelijkheden van lesbezoeken op. Op die wijze kan een audit jullie helpen de opleiding daar waar noodzakelijk te vervolmaken.</w:t>
      </w:r>
    </w:p>
    <w:p w14:paraId="598FC57B" w14:textId="77777777" w:rsidR="00E120A9" w:rsidRDefault="00E120A9" w:rsidP="00F41E31">
      <w:pPr>
        <w:rPr>
          <w:color w:val="000000" w:themeColor="text1"/>
        </w:rPr>
      </w:pPr>
    </w:p>
    <w:p w14:paraId="156EF59C" w14:textId="77777777" w:rsidR="00E120A9" w:rsidRDefault="013AE235" w:rsidP="013AE235">
      <w:pPr>
        <w:rPr>
          <w:color w:val="000000" w:themeColor="text1"/>
        </w:rPr>
      </w:pPr>
      <w:r w:rsidRPr="013AE235">
        <w:rPr>
          <w:color w:val="000000" w:themeColor="text1"/>
        </w:rPr>
        <w:t>De audit is in een goede sfeer verlopen en het audit team was onder de indruk van hetgeen al was neergezet. Complimenten daarvoor. Wij wensen jullie veel succes met de nadere vormgeving en komen graag nog eens terug.</w:t>
      </w:r>
    </w:p>
    <w:p w14:paraId="5E3DE576" w14:textId="77777777" w:rsidR="00E120A9" w:rsidRDefault="00E120A9" w:rsidP="00F41E31">
      <w:pPr>
        <w:rPr>
          <w:color w:val="000000" w:themeColor="text1"/>
        </w:rPr>
      </w:pPr>
    </w:p>
    <w:p w14:paraId="1CFD6208" w14:textId="77777777" w:rsidR="00E120A9" w:rsidRDefault="00E120A9" w:rsidP="00F41E31">
      <w:pPr>
        <w:rPr>
          <w:color w:val="000000" w:themeColor="text1"/>
        </w:rPr>
      </w:pPr>
    </w:p>
    <w:p w14:paraId="22941A6B" w14:textId="2C5BC864" w:rsidR="00F41E31" w:rsidRPr="00860F34" w:rsidRDefault="013AE235" w:rsidP="013AE235">
      <w:pPr>
        <w:rPr>
          <w:color w:val="000000" w:themeColor="text1"/>
        </w:rPr>
      </w:pPr>
      <w:r w:rsidRPr="013AE235">
        <w:rPr>
          <w:color w:val="000000" w:themeColor="text1"/>
        </w:rPr>
        <w:t xml:space="preserve">Het auditteam   </w:t>
      </w:r>
    </w:p>
    <w:p w14:paraId="26C650D1" w14:textId="77777777" w:rsidR="00F41E31" w:rsidRPr="00860F34" w:rsidRDefault="00F41E31" w:rsidP="00F41E31">
      <w:pPr>
        <w:rPr>
          <w:color w:val="000000" w:themeColor="text1"/>
        </w:rPr>
      </w:pPr>
    </w:p>
    <w:p w14:paraId="21172284" w14:textId="77777777" w:rsidR="00F41E31" w:rsidRPr="00860F34" w:rsidRDefault="00F41E31" w:rsidP="00F41E31">
      <w:pPr>
        <w:rPr>
          <w:color w:val="000000" w:themeColor="text1"/>
        </w:rPr>
      </w:pPr>
    </w:p>
    <w:p w14:paraId="0F93EB76" w14:textId="77777777" w:rsidR="00F41E31" w:rsidRPr="00860F34" w:rsidRDefault="00F41E31" w:rsidP="00F41E31">
      <w:pPr>
        <w:rPr>
          <w:color w:val="000000" w:themeColor="text1"/>
        </w:rPr>
      </w:pPr>
    </w:p>
    <w:p w14:paraId="7E1C725C" w14:textId="77777777" w:rsidR="00F41E31" w:rsidRPr="00860F34" w:rsidRDefault="00F41E31" w:rsidP="00F41E31">
      <w:pPr>
        <w:rPr>
          <w:color w:val="000000" w:themeColor="text1"/>
        </w:rPr>
      </w:pPr>
    </w:p>
    <w:p w14:paraId="245C25FD" w14:textId="77777777" w:rsidR="00F41E31" w:rsidRPr="00860F34" w:rsidRDefault="00F41E31" w:rsidP="00F41E31">
      <w:pPr>
        <w:rPr>
          <w:color w:val="000000" w:themeColor="text1"/>
        </w:rPr>
      </w:pPr>
    </w:p>
    <w:p w14:paraId="7E2A2A68" w14:textId="77777777" w:rsidR="00F41E31" w:rsidRPr="00860F34" w:rsidRDefault="00F41E31" w:rsidP="00F41E31">
      <w:pPr>
        <w:rPr>
          <w:color w:val="000000" w:themeColor="text1"/>
        </w:rPr>
      </w:pPr>
    </w:p>
    <w:p w14:paraId="32A9CD45" w14:textId="77777777" w:rsidR="00F41E31" w:rsidRPr="00860F34" w:rsidRDefault="00F41E31" w:rsidP="00F41E31">
      <w:pPr>
        <w:rPr>
          <w:color w:val="000000" w:themeColor="text1"/>
        </w:rPr>
      </w:pPr>
    </w:p>
    <w:p w14:paraId="3734A2B7" w14:textId="77777777" w:rsidR="00F41E31" w:rsidRPr="00860F34" w:rsidRDefault="00F41E31" w:rsidP="00F41E31">
      <w:pPr>
        <w:rPr>
          <w:color w:val="000000" w:themeColor="text1"/>
        </w:rPr>
      </w:pPr>
    </w:p>
    <w:p w14:paraId="7953075D" w14:textId="77777777" w:rsidR="00F41E31" w:rsidRPr="00860F34" w:rsidRDefault="00F41E31" w:rsidP="00F41E31">
      <w:pPr>
        <w:rPr>
          <w:color w:val="000000" w:themeColor="text1"/>
        </w:rPr>
      </w:pPr>
    </w:p>
    <w:p w14:paraId="0C6A9163" w14:textId="77777777" w:rsidR="00F41E31" w:rsidRPr="00860F34" w:rsidRDefault="00F41E31" w:rsidP="00F41E31">
      <w:pPr>
        <w:pStyle w:val="Geenafstand"/>
        <w:spacing w:line="280" w:lineRule="exact"/>
        <w:rPr>
          <w:color w:val="000000" w:themeColor="text1"/>
          <w:sz w:val="18"/>
        </w:rPr>
      </w:pPr>
    </w:p>
    <w:p w14:paraId="07C01755" w14:textId="77777777" w:rsidR="00F41E31" w:rsidRPr="00860F34" w:rsidRDefault="00F41E31" w:rsidP="00F41E31">
      <w:pPr>
        <w:pStyle w:val="Geenafstand"/>
        <w:spacing w:line="280" w:lineRule="exact"/>
        <w:rPr>
          <w:color w:val="000000" w:themeColor="text1"/>
          <w:sz w:val="18"/>
        </w:rPr>
      </w:pPr>
    </w:p>
    <w:p w14:paraId="6E42D5BA" w14:textId="77777777" w:rsidR="00F41E31" w:rsidRPr="00860F34" w:rsidRDefault="00F41E31" w:rsidP="00F41E31">
      <w:pPr>
        <w:pStyle w:val="Geenafstand"/>
        <w:spacing w:line="280" w:lineRule="exact"/>
        <w:rPr>
          <w:color w:val="000000" w:themeColor="text1"/>
          <w:sz w:val="18"/>
        </w:rPr>
      </w:pPr>
    </w:p>
    <w:p w14:paraId="4F39A655" w14:textId="77777777" w:rsidR="00F41E31" w:rsidRPr="00860F34" w:rsidRDefault="00F41E31" w:rsidP="00F41E31">
      <w:pPr>
        <w:pStyle w:val="Geenafstand"/>
        <w:spacing w:line="280" w:lineRule="exact"/>
        <w:rPr>
          <w:color w:val="000000" w:themeColor="text1"/>
          <w:sz w:val="18"/>
        </w:rPr>
      </w:pPr>
    </w:p>
    <w:p w14:paraId="340AA78D" w14:textId="77777777" w:rsidR="00F41E31" w:rsidRPr="00860F34" w:rsidRDefault="00F41E31" w:rsidP="00F41E31">
      <w:pPr>
        <w:pStyle w:val="Geenafstand"/>
        <w:spacing w:line="280" w:lineRule="exact"/>
        <w:rPr>
          <w:color w:val="000000" w:themeColor="text1"/>
          <w:sz w:val="18"/>
        </w:rPr>
      </w:pPr>
    </w:p>
    <w:p w14:paraId="04D6894E" w14:textId="77777777" w:rsidR="00F41E31" w:rsidRPr="00860F34" w:rsidRDefault="00F41E31" w:rsidP="00F41E31">
      <w:pPr>
        <w:pStyle w:val="Geenafstand"/>
        <w:spacing w:line="280" w:lineRule="exact"/>
        <w:rPr>
          <w:color w:val="000000" w:themeColor="text1"/>
          <w:sz w:val="18"/>
        </w:rPr>
      </w:pPr>
    </w:p>
    <w:p w14:paraId="0FE2E40C" w14:textId="77777777" w:rsidR="00F41E31" w:rsidRPr="00860F34" w:rsidRDefault="00F41E31" w:rsidP="00F41E31">
      <w:pPr>
        <w:pStyle w:val="Geenafstand"/>
        <w:spacing w:line="280" w:lineRule="exact"/>
        <w:rPr>
          <w:color w:val="000000" w:themeColor="text1"/>
          <w:sz w:val="18"/>
        </w:rPr>
      </w:pPr>
    </w:p>
    <w:p w14:paraId="77845742" w14:textId="77777777" w:rsidR="00F41E31" w:rsidRPr="00860F34" w:rsidRDefault="00F41E31" w:rsidP="00F41E31">
      <w:pPr>
        <w:pStyle w:val="Geenafstand"/>
        <w:spacing w:line="280" w:lineRule="exact"/>
        <w:rPr>
          <w:color w:val="000000" w:themeColor="text1"/>
          <w:sz w:val="18"/>
        </w:rPr>
      </w:pPr>
    </w:p>
    <w:p w14:paraId="3609E09C" w14:textId="0714F480" w:rsidR="00F41E31" w:rsidRPr="00860F34" w:rsidRDefault="013AE235" w:rsidP="013AE235">
      <w:pPr>
        <w:pStyle w:val="Geenafstand"/>
        <w:spacing w:line="280" w:lineRule="exact"/>
        <w:ind w:left="0"/>
        <w:rPr>
          <w:b/>
          <w:bCs/>
          <w:color w:val="000000" w:themeColor="text1"/>
          <w:sz w:val="18"/>
          <w:szCs w:val="18"/>
        </w:rPr>
      </w:pPr>
      <w:r w:rsidRPr="013AE235">
        <w:rPr>
          <w:b/>
          <w:bCs/>
          <w:color w:val="000000" w:themeColor="text1"/>
          <w:sz w:val="18"/>
          <w:szCs w:val="18"/>
        </w:rPr>
        <w:t>Waardering</w:t>
      </w:r>
    </w:p>
    <w:p w14:paraId="2BB97E40" w14:textId="089198CF" w:rsidR="00F41E31" w:rsidRPr="00860F34" w:rsidRDefault="013AE235" w:rsidP="013AE235">
      <w:pPr>
        <w:pStyle w:val="Geenafstand"/>
        <w:spacing w:line="280" w:lineRule="exact"/>
        <w:ind w:left="0"/>
        <w:rPr>
          <w:color w:val="000000" w:themeColor="text1"/>
          <w:sz w:val="18"/>
          <w:szCs w:val="18"/>
        </w:rPr>
      </w:pPr>
      <w:r w:rsidRPr="013AE235">
        <w:rPr>
          <w:color w:val="000000" w:themeColor="text1"/>
          <w:sz w:val="18"/>
          <w:szCs w:val="18"/>
        </w:rPr>
        <w:t>“In welke mate zou je deze opleidingen gezien het beleid, kwaliteit, cultuur en resultaten aanraden aan vrienden/familie/collega’s?” (ontleend aan net promotor score). Het geheel overziend waardeert de auditcommissie de onderzochte opleidingen met een:7</w:t>
      </w:r>
    </w:p>
    <w:p w14:paraId="0B2EC84A" w14:textId="200C8C04" w:rsidR="00F41E31" w:rsidRPr="00860F34" w:rsidRDefault="00F41E31" w:rsidP="00F41E31">
      <w:pPr>
        <w:pStyle w:val="Geenafstand"/>
        <w:spacing w:line="280" w:lineRule="exact"/>
        <w:rPr>
          <w:color w:val="000000" w:themeColor="text1"/>
          <w:sz w:val="18"/>
        </w:rPr>
      </w:pPr>
      <w:r w:rsidRPr="00860F34">
        <w:rPr>
          <w:noProof/>
          <w:color w:val="000000" w:themeColor="text1"/>
          <w:sz w:val="27"/>
          <w:szCs w:val="27"/>
        </w:rPr>
        <w:lastRenderedPageBreak/>
        <w:drawing>
          <wp:anchor distT="0" distB="0" distL="114300" distR="114300" simplePos="0" relativeHeight="251659264" behindDoc="0" locked="0" layoutInCell="1" allowOverlap="1" wp14:anchorId="4B837912" wp14:editId="11C139CD">
            <wp:simplePos x="0" y="0"/>
            <wp:positionH relativeFrom="column">
              <wp:posOffset>55097</wp:posOffset>
            </wp:positionH>
            <wp:positionV relativeFrom="paragraph">
              <wp:posOffset>23685</wp:posOffset>
            </wp:positionV>
            <wp:extent cx="3762375" cy="1276350"/>
            <wp:effectExtent l="0" t="0" r="9525" b="0"/>
            <wp:wrapSquare wrapText="bothSides"/>
            <wp:docPr id="128" name="Afbeelding 128" descr="Afbeeldingsresultaat voor net promotor sco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net promotor scor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2375" cy="1276350"/>
                    </a:xfrm>
                    <a:prstGeom prst="rect">
                      <a:avLst/>
                    </a:prstGeom>
                    <a:noFill/>
                    <a:ln>
                      <a:noFill/>
                    </a:ln>
                  </pic:spPr>
                </pic:pic>
              </a:graphicData>
            </a:graphic>
          </wp:anchor>
        </w:drawing>
      </w:r>
    </w:p>
    <w:p w14:paraId="53139196" w14:textId="2AF97AEB" w:rsidR="00F41E31" w:rsidRPr="00860F34" w:rsidRDefault="00F41E31" w:rsidP="00F41E31">
      <w:pPr>
        <w:pStyle w:val="Geenafstand"/>
        <w:spacing w:line="280" w:lineRule="exact"/>
        <w:rPr>
          <w:color w:val="000000" w:themeColor="text1"/>
          <w:sz w:val="16"/>
        </w:rPr>
      </w:pPr>
    </w:p>
    <w:p w14:paraId="55F44AF1" w14:textId="77777777" w:rsidR="00F41E31" w:rsidRPr="00860F34" w:rsidRDefault="00F41E31" w:rsidP="00F41E31">
      <w:pPr>
        <w:pStyle w:val="Geenafstand"/>
        <w:spacing w:line="280" w:lineRule="exact"/>
        <w:rPr>
          <w:color w:val="000000" w:themeColor="text1"/>
          <w:sz w:val="18"/>
        </w:rPr>
      </w:pPr>
    </w:p>
    <w:p w14:paraId="62897725" w14:textId="77777777" w:rsidR="00F41E31" w:rsidRPr="00860F34" w:rsidRDefault="00F41E31" w:rsidP="00F41E31">
      <w:pPr>
        <w:pStyle w:val="Geenafstand"/>
        <w:spacing w:line="280" w:lineRule="exact"/>
        <w:rPr>
          <w:color w:val="000000" w:themeColor="text1"/>
          <w:sz w:val="18"/>
        </w:rPr>
      </w:pPr>
    </w:p>
    <w:p w14:paraId="2B40AB38" w14:textId="77777777" w:rsidR="00F41E31" w:rsidRPr="00860F34" w:rsidRDefault="00F41E31" w:rsidP="00F41E31">
      <w:pPr>
        <w:pStyle w:val="Geenafstand"/>
        <w:spacing w:line="280" w:lineRule="exact"/>
        <w:rPr>
          <w:color w:val="000000" w:themeColor="text1"/>
          <w:sz w:val="18"/>
        </w:rPr>
      </w:pPr>
    </w:p>
    <w:p w14:paraId="4D8125F3" w14:textId="77777777" w:rsidR="00F41E31" w:rsidRPr="00860F34" w:rsidRDefault="00F41E31" w:rsidP="00F41E31">
      <w:pPr>
        <w:pStyle w:val="Geenafstand"/>
        <w:spacing w:line="280" w:lineRule="exact"/>
        <w:rPr>
          <w:color w:val="000000" w:themeColor="text1"/>
          <w:sz w:val="18"/>
        </w:rPr>
      </w:pPr>
    </w:p>
    <w:p w14:paraId="03F42483" w14:textId="77777777" w:rsidR="00F41E31" w:rsidRPr="00860F34" w:rsidRDefault="00F41E31" w:rsidP="00F41E31">
      <w:pPr>
        <w:pStyle w:val="Geenafstand"/>
        <w:spacing w:line="280" w:lineRule="exact"/>
        <w:rPr>
          <w:color w:val="000000" w:themeColor="text1"/>
          <w:sz w:val="18"/>
        </w:rPr>
      </w:pPr>
    </w:p>
    <w:p w14:paraId="713FE425" w14:textId="77777777" w:rsidR="00F41E31" w:rsidRPr="00860F34" w:rsidRDefault="00F41E31" w:rsidP="00F41E31">
      <w:pPr>
        <w:pStyle w:val="Geenafstand"/>
        <w:spacing w:line="280" w:lineRule="exact"/>
        <w:rPr>
          <w:color w:val="000000" w:themeColor="text1"/>
          <w:sz w:val="18"/>
        </w:rPr>
      </w:pPr>
    </w:p>
    <w:p w14:paraId="59B44C6C" w14:textId="77777777" w:rsidR="00F41E31" w:rsidRPr="00860F34" w:rsidRDefault="00F41E31" w:rsidP="00F41E31">
      <w:pPr>
        <w:pStyle w:val="Geenafstand"/>
        <w:spacing w:line="280" w:lineRule="exact"/>
        <w:rPr>
          <w:color w:val="000000" w:themeColor="text1"/>
          <w:sz w:val="18"/>
        </w:rPr>
      </w:pPr>
    </w:p>
    <w:p w14:paraId="568CF54A" w14:textId="77777777" w:rsidR="00F41E31" w:rsidRPr="00860F34" w:rsidRDefault="00F41E31" w:rsidP="00F41E31">
      <w:pPr>
        <w:pStyle w:val="Geenafstand"/>
        <w:spacing w:line="280" w:lineRule="exact"/>
        <w:rPr>
          <w:color w:val="000000" w:themeColor="text1"/>
          <w:sz w:val="18"/>
        </w:rPr>
      </w:pPr>
    </w:p>
    <w:p w14:paraId="40CADAB2" w14:textId="5A3C2695" w:rsidR="002A1790" w:rsidRPr="00860F34" w:rsidRDefault="013AE235" w:rsidP="013AE235">
      <w:pPr>
        <w:pStyle w:val="Geenafstand"/>
        <w:spacing w:line="280" w:lineRule="exact"/>
        <w:ind w:left="0"/>
        <w:rPr>
          <w:b/>
          <w:bCs/>
          <w:color w:val="000000" w:themeColor="text1"/>
          <w:sz w:val="18"/>
          <w:szCs w:val="18"/>
        </w:rPr>
      </w:pPr>
      <w:r w:rsidRPr="013AE235">
        <w:rPr>
          <w:b/>
          <w:bCs/>
          <w:color w:val="000000" w:themeColor="text1"/>
          <w:sz w:val="18"/>
          <w:szCs w:val="18"/>
        </w:rPr>
        <w:t>Out of scope bevindingen/adviezen</w:t>
      </w:r>
    </w:p>
    <w:p w14:paraId="50A1190A" w14:textId="77777777" w:rsidR="002A1790" w:rsidRPr="00860F34" w:rsidRDefault="002A1790">
      <w:pPr>
        <w:autoSpaceDE/>
        <w:autoSpaceDN/>
        <w:spacing w:after="160" w:line="259" w:lineRule="auto"/>
        <w:ind w:left="0"/>
        <w:rPr>
          <w:b/>
          <w:color w:val="000000" w:themeColor="text1"/>
          <w:sz w:val="18"/>
        </w:rPr>
      </w:pPr>
      <w:r w:rsidRPr="00860F34">
        <w:rPr>
          <w:b/>
          <w:color w:val="000000" w:themeColor="text1"/>
          <w:sz w:val="18"/>
        </w:rPr>
        <w:br w:type="page"/>
      </w:r>
    </w:p>
    <w:p w14:paraId="7BC546DA" w14:textId="2E6E8218" w:rsidR="00683ADC" w:rsidRPr="00860F34" w:rsidRDefault="002A1790" w:rsidP="013AE235">
      <w:pPr>
        <w:pStyle w:val="Kop1"/>
        <w:rPr>
          <w:color w:val="000000" w:themeColor="text1"/>
        </w:rPr>
      </w:pPr>
      <w:bookmarkStart w:id="2" w:name="_Toc471996387"/>
      <w:r w:rsidRPr="00860F34">
        <w:rPr>
          <w:color w:val="000000" w:themeColor="text1"/>
        </w:rPr>
        <w:lastRenderedPageBreak/>
        <w:t>Managementreactie</w:t>
      </w:r>
      <w:bookmarkEnd w:id="2"/>
    </w:p>
    <w:p w14:paraId="6F910CB0" w14:textId="77777777" w:rsidR="00197519" w:rsidRPr="00860F34" w:rsidRDefault="00197519" w:rsidP="002A1790">
      <w:pPr>
        <w:ind w:left="0"/>
        <w:rPr>
          <w:i/>
          <w:color w:val="000000" w:themeColor="text1"/>
          <w:sz w:val="16"/>
          <w:szCs w:val="16"/>
        </w:rPr>
      </w:pPr>
    </w:p>
    <w:p w14:paraId="5313A151" w14:textId="609281F9" w:rsidR="004D211E" w:rsidRDefault="013AE235" w:rsidP="013AE235">
      <w:pPr>
        <w:ind w:left="0"/>
        <w:rPr>
          <w:i/>
          <w:iCs/>
          <w:color w:val="000000" w:themeColor="text1"/>
          <w:sz w:val="16"/>
          <w:szCs w:val="16"/>
        </w:rPr>
      </w:pPr>
      <w:r w:rsidRPr="013AE235">
        <w:rPr>
          <w:i/>
          <w:iCs/>
          <w:color w:val="000000" w:themeColor="text1"/>
          <w:sz w:val="16"/>
          <w:szCs w:val="16"/>
        </w:rPr>
        <w:t xml:space="preserve">Geef een korte en heldere reactie op de auditbevindingen en de conclusies. </w:t>
      </w:r>
    </w:p>
    <w:p w14:paraId="4E75010A" w14:textId="77777777" w:rsidR="00973C60" w:rsidRDefault="00973C60" w:rsidP="013AE235">
      <w:pPr>
        <w:ind w:left="0"/>
        <w:rPr>
          <w:i/>
          <w:iCs/>
          <w:color w:val="000000" w:themeColor="text1"/>
          <w:sz w:val="16"/>
          <w:szCs w:val="16"/>
        </w:rPr>
      </w:pPr>
    </w:p>
    <w:p w14:paraId="79B5B472" w14:textId="0FDEAE43" w:rsidR="00973C60" w:rsidRPr="00193E66" w:rsidRDefault="00973C60" w:rsidP="013AE235">
      <w:pPr>
        <w:ind w:left="0"/>
        <w:rPr>
          <w:rFonts w:ascii="Verdana" w:hAnsi="Verdana"/>
          <w:iCs/>
          <w:color w:val="000000" w:themeColor="text1"/>
          <w:sz w:val="16"/>
          <w:szCs w:val="16"/>
        </w:rPr>
      </w:pPr>
      <w:r w:rsidRPr="00193E66">
        <w:rPr>
          <w:rFonts w:ascii="Verdana" w:hAnsi="Verdana"/>
          <w:iCs/>
          <w:color w:val="000000" w:themeColor="text1"/>
          <w:sz w:val="16"/>
          <w:szCs w:val="16"/>
        </w:rPr>
        <w:t>De audit verliep in een sfeer van respect. Het auditteam kwam met een geïnteresseerd onbevooroordeeld blik de nieuwe opleiding Dienstverlener Breed analyseren.</w:t>
      </w:r>
    </w:p>
    <w:p w14:paraId="6CCFEC18" w14:textId="3190FCBA" w:rsidR="00973C60" w:rsidRPr="00193E66" w:rsidRDefault="00973C60" w:rsidP="013AE235">
      <w:pPr>
        <w:ind w:left="0"/>
        <w:rPr>
          <w:rFonts w:ascii="Verdana" w:hAnsi="Verdana"/>
          <w:iCs/>
          <w:color w:val="000000" w:themeColor="text1"/>
          <w:sz w:val="16"/>
          <w:szCs w:val="16"/>
        </w:rPr>
      </w:pPr>
      <w:r w:rsidRPr="00193E66">
        <w:rPr>
          <w:rFonts w:ascii="Verdana" w:hAnsi="Verdana"/>
          <w:iCs/>
          <w:color w:val="000000" w:themeColor="text1"/>
          <w:sz w:val="16"/>
          <w:szCs w:val="16"/>
        </w:rPr>
        <w:t>De waarderende manier van gespreksvoering door het auditteam maakte dat de collega’s vrijuit konden vertellen hoe zij in onze opleiding staan. In mijn ogen maakte dit wee</w:t>
      </w:r>
      <w:r w:rsidR="00645379">
        <w:rPr>
          <w:rFonts w:ascii="Verdana" w:hAnsi="Verdana"/>
          <w:iCs/>
          <w:color w:val="000000" w:themeColor="text1"/>
          <w:sz w:val="16"/>
          <w:szCs w:val="16"/>
        </w:rPr>
        <w:t>r dat de feedback</w:t>
      </w:r>
      <w:r w:rsidRPr="00193E66">
        <w:rPr>
          <w:rFonts w:ascii="Verdana" w:hAnsi="Verdana"/>
          <w:iCs/>
          <w:color w:val="000000" w:themeColor="text1"/>
          <w:sz w:val="16"/>
          <w:szCs w:val="16"/>
        </w:rPr>
        <w:t xml:space="preserve"> gaat helpen onze nieuwe opleiding te vervolmaken. De geconstateerde aandachtspunten kwamen op ons binnen en over als een kans om ons te versterken. Zoals opgemerkt is het een nieuwe opleiding in ontwikkeling. Mede dankzij deze audit hebben we –naast onze eigen feedback van studenten- nu de feedback waar we graag mee aan de gang gaan. Ik noem de kwaliteitszorg, </w:t>
      </w:r>
      <w:r w:rsidR="00193E66" w:rsidRPr="00193E66">
        <w:rPr>
          <w:rFonts w:ascii="Verdana" w:hAnsi="Verdana"/>
          <w:iCs/>
          <w:color w:val="000000" w:themeColor="text1"/>
          <w:sz w:val="16"/>
          <w:szCs w:val="16"/>
        </w:rPr>
        <w:t>de aanpassing voor e-learning en het betrekken van het werkveld. We zijn blij met de complimenten over onze pedagogisch didactische aanpak en onze goede stagebegeleiding en contacten met deze bedrijven.</w:t>
      </w:r>
    </w:p>
    <w:p w14:paraId="1C86B058" w14:textId="26BC67F2" w:rsidR="00193E66" w:rsidRPr="00193E66" w:rsidRDefault="00193E66" w:rsidP="013AE235">
      <w:pPr>
        <w:ind w:left="0"/>
        <w:rPr>
          <w:rFonts w:ascii="Verdana" w:hAnsi="Verdana"/>
          <w:iCs/>
          <w:color w:val="000000" w:themeColor="text1"/>
          <w:sz w:val="16"/>
          <w:szCs w:val="16"/>
        </w:rPr>
      </w:pPr>
      <w:r w:rsidRPr="00193E66">
        <w:rPr>
          <w:rFonts w:ascii="Verdana" w:hAnsi="Verdana"/>
          <w:iCs/>
          <w:color w:val="000000" w:themeColor="text1"/>
          <w:sz w:val="16"/>
          <w:szCs w:val="16"/>
        </w:rPr>
        <w:t>We nemen ook zeker het advies om wanneer de opleiding rond is wederom een audit te laten doen.</w:t>
      </w:r>
      <w:r w:rsidR="00645379">
        <w:rPr>
          <w:rFonts w:ascii="Verdana" w:hAnsi="Verdana"/>
          <w:iCs/>
          <w:color w:val="000000" w:themeColor="text1"/>
          <w:sz w:val="16"/>
          <w:szCs w:val="16"/>
        </w:rPr>
        <w:t xml:space="preserve"> Wi</w:t>
      </w:r>
      <w:r w:rsidRPr="00193E66">
        <w:rPr>
          <w:rFonts w:ascii="Verdana" w:hAnsi="Verdana"/>
          <w:iCs/>
          <w:color w:val="000000" w:themeColor="text1"/>
          <w:sz w:val="16"/>
          <w:szCs w:val="16"/>
        </w:rPr>
        <w:t xml:space="preserve">j willen graag kunnen </w:t>
      </w:r>
      <w:r w:rsidR="00645379">
        <w:rPr>
          <w:rFonts w:ascii="Verdana" w:hAnsi="Verdana"/>
          <w:iCs/>
          <w:color w:val="000000" w:themeColor="text1"/>
          <w:sz w:val="16"/>
          <w:szCs w:val="16"/>
        </w:rPr>
        <w:t xml:space="preserve">blijven </w:t>
      </w:r>
      <w:r w:rsidRPr="00193E66">
        <w:rPr>
          <w:rFonts w:ascii="Verdana" w:hAnsi="Verdana"/>
          <w:iCs/>
          <w:color w:val="000000" w:themeColor="text1"/>
          <w:sz w:val="16"/>
          <w:szCs w:val="16"/>
        </w:rPr>
        <w:t>reflecteren op o</w:t>
      </w:r>
      <w:r w:rsidR="00645379">
        <w:rPr>
          <w:rFonts w:ascii="Verdana" w:hAnsi="Verdana"/>
          <w:iCs/>
          <w:color w:val="000000" w:themeColor="text1"/>
          <w:sz w:val="16"/>
          <w:szCs w:val="16"/>
        </w:rPr>
        <w:t>ns onderwijs aan</w:t>
      </w:r>
      <w:r w:rsidRPr="00193E66">
        <w:rPr>
          <w:rFonts w:ascii="Verdana" w:hAnsi="Verdana"/>
          <w:iCs/>
          <w:color w:val="000000" w:themeColor="text1"/>
          <w:sz w:val="16"/>
          <w:szCs w:val="16"/>
        </w:rPr>
        <w:t xml:space="preserve"> Dienstverlener Breed.</w:t>
      </w:r>
    </w:p>
    <w:p w14:paraId="56AD5BC6" w14:textId="77777777" w:rsidR="004D211E" w:rsidRPr="00860F34" w:rsidRDefault="004D211E">
      <w:pPr>
        <w:autoSpaceDE/>
        <w:autoSpaceDN/>
        <w:spacing w:after="160" w:line="259" w:lineRule="auto"/>
        <w:ind w:left="0"/>
        <w:rPr>
          <w:i/>
          <w:color w:val="000000" w:themeColor="text1"/>
          <w:sz w:val="16"/>
          <w:szCs w:val="16"/>
        </w:rPr>
      </w:pPr>
      <w:r w:rsidRPr="00860F34">
        <w:rPr>
          <w:i/>
          <w:color w:val="000000" w:themeColor="text1"/>
          <w:sz w:val="16"/>
          <w:szCs w:val="16"/>
        </w:rPr>
        <w:br w:type="page"/>
      </w:r>
    </w:p>
    <w:p w14:paraId="7FBA7F16" w14:textId="77777777" w:rsidR="004D211E" w:rsidRPr="00860F34" w:rsidRDefault="004D211E" w:rsidP="013AE235">
      <w:pPr>
        <w:pStyle w:val="Kop1"/>
        <w:rPr>
          <w:color w:val="000000" w:themeColor="text1"/>
        </w:rPr>
      </w:pPr>
      <w:bookmarkStart w:id="3" w:name="_Toc452989768"/>
      <w:bookmarkStart w:id="4" w:name="_Toc471996388"/>
      <w:r w:rsidRPr="00860F34">
        <w:rPr>
          <w:color w:val="000000" w:themeColor="text1"/>
        </w:rPr>
        <w:lastRenderedPageBreak/>
        <w:t>Inleiding en context</w:t>
      </w:r>
      <w:bookmarkEnd w:id="3"/>
      <w:bookmarkEnd w:id="4"/>
    </w:p>
    <w:p w14:paraId="6081A9DC" w14:textId="1B5C7CD7" w:rsidR="002A1790" w:rsidRPr="00860F34" w:rsidRDefault="002A1790" w:rsidP="004D211E">
      <w:pPr>
        <w:autoSpaceDE/>
        <w:autoSpaceDN/>
        <w:spacing w:line="240" w:lineRule="auto"/>
        <w:ind w:left="0"/>
        <w:rPr>
          <w:rFonts w:ascii="Arial Narrow" w:hAnsi="Arial Narrow" w:cstheme="minorBidi"/>
          <w:color w:val="000000" w:themeColor="text1"/>
          <w:sz w:val="18"/>
          <w:szCs w:val="18"/>
          <w:lang w:eastAsia="ja-JP"/>
        </w:rPr>
      </w:pPr>
    </w:p>
    <w:p w14:paraId="6D66845A" w14:textId="1606AF71" w:rsidR="004D211E"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Binnen Noorderpoort worden jaarlijks audits gehouden om de kwaliteit van de opleidingen in kaart te brengen en verder te verbeteren. Een audit heeft als doelstelling het College van Bestuur, het management en het team aanvullende zekerheid inzicht te geven over de mate waarin de opleiding voldoet aan het Toezichtkader van de onderwijsinspectie teneinde het team en management in staat te stellen adequate maatregelen te treffen. Er is voor gekozen om het team WIN-17in aanmerking te laten komen voor de audit. Het gaat hier specifiek om de opleiding: Dienstverlener Breed.</w:t>
      </w:r>
    </w:p>
    <w:p w14:paraId="10F07433" w14:textId="77777777" w:rsidR="004D211E" w:rsidRPr="00860F34" w:rsidRDefault="004D211E" w:rsidP="004D211E">
      <w:pPr>
        <w:autoSpaceDE/>
        <w:autoSpaceDN/>
        <w:spacing w:line="280" w:lineRule="exact"/>
        <w:ind w:left="0"/>
        <w:rPr>
          <w:color w:val="000000" w:themeColor="text1"/>
          <w:sz w:val="18"/>
          <w:szCs w:val="18"/>
          <w:lang w:eastAsia="ja-JP"/>
        </w:rPr>
      </w:pPr>
    </w:p>
    <w:p w14:paraId="73A6739C" w14:textId="1C2A31AF" w:rsidR="004D211E"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 xml:space="preserve">Er is gekozen om een deel van het team in te zetten voor dienstverlener breed. Deze groep mensen ontwikkelt en is nauw betrokken bij de vormgeving van dit curriculum .Het volgend schooljaar zal ook het deel van het team( nu nog werkzaam in de reguliere niveau 2 opleidingen) aansluiten. De audit richt zich dus op een beperkt deel van het team. </w:t>
      </w:r>
    </w:p>
    <w:p w14:paraId="53AE1285" w14:textId="77777777" w:rsidR="004D211E" w:rsidRPr="00860F34" w:rsidRDefault="004D211E" w:rsidP="004D211E">
      <w:pPr>
        <w:autoSpaceDE/>
        <w:autoSpaceDN/>
        <w:spacing w:line="280" w:lineRule="exact"/>
        <w:ind w:left="0"/>
        <w:rPr>
          <w:color w:val="000000" w:themeColor="text1"/>
          <w:sz w:val="18"/>
          <w:szCs w:val="18"/>
          <w:lang w:eastAsia="ja-JP"/>
        </w:rPr>
      </w:pPr>
    </w:p>
    <w:p w14:paraId="5809530E" w14:textId="4FBE6CC5" w:rsidR="004D211E"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Laatst bekende rendement cijfers : n.v.t. Het betreft een nieuw gestarte opleiding. Vergelijken met oude niveau 2 opleidingen  zou een onjuist beeld schetsen.</w:t>
      </w:r>
    </w:p>
    <w:p w14:paraId="54BDADA6" w14:textId="77777777" w:rsidR="00B80F6E" w:rsidRPr="00860F34" w:rsidRDefault="00B80F6E" w:rsidP="004D211E">
      <w:pPr>
        <w:autoSpaceDE/>
        <w:autoSpaceDN/>
        <w:spacing w:line="280" w:lineRule="exact"/>
        <w:ind w:left="0"/>
        <w:rPr>
          <w:color w:val="000000" w:themeColor="text1"/>
          <w:sz w:val="18"/>
          <w:szCs w:val="18"/>
          <w:lang w:eastAsia="ja-JP"/>
        </w:rPr>
      </w:pPr>
    </w:p>
    <w:p w14:paraId="0F3AF62E" w14:textId="77777777" w:rsidR="004D211E" w:rsidRPr="00860F34" w:rsidRDefault="004D211E" w:rsidP="004D211E">
      <w:pPr>
        <w:autoSpaceDE/>
        <w:autoSpaceDN/>
        <w:spacing w:line="280" w:lineRule="exact"/>
        <w:ind w:left="0"/>
        <w:rPr>
          <w:color w:val="000000" w:themeColor="text1"/>
          <w:sz w:val="18"/>
          <w:szCs w:val="18"/>
          <w:lang w:eastAsia="ja-JP"/>
        </w:rPr>
      </w:pPr>
    </w:p>
    <w:p w14:paraId="0192E0A5" w14:textId="1C651746" w:rsidR="004D211E"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Huidige samenstelling betreffende SEC: Het team valt onder de bestaande SEC-MBO van de Campus.</w:t>
      </w:r>
    </w:p>
    <w:p w14:paraId="6D3AA6CD" w14:textId="77777777" w:rsidR="00B80F6E" w:rsidRPr="00860F34" w:rsidRDefault="00B80F6E" w:rsidP="004D211E">
      <w:pPr>
        <w:autoSpaceDE/>
        <w:autoSpaceDN/>
        <w:spacing w:line="280" w:lineRule="exact"/>
        <w:ind w:left="0"/>
        <w:rPr>
          <w:color w:val="000000" w:themeColor="text1"/>
          <w:sz w:val="18"/>
          <w:szCs w:val="18"/>
          <w:lang w:eastAsia="ja-JP"/>
        </w:rPr>
      </w:pPr>
    </w:p>
    <w:p w14:paraId="462E11CE" w14:textId="346A5BDD" w:rsidR="004D211E" w:rsidRPr="00860F34" w:rsidRDefault="004D211E" w:rsidP="013AE235">
      <w:pPr>
        <w:pStyle w:val="Kop1"/>
        <w:rPr>
          <w:color w:val="000000" w:themeColor="text1"/>
        </w:rPr>
      </w:pPr>
      <w:r w:rsidRPr="00860F34">
        <w:rPr>
          <w:color w:val="000000" w:themeColor="text1"/>
          <w:sz w:val="18"/>
          <w:szCs w:val="18"/>
          <w:lang w:eastAsia="ja-JP"/>
        </w:rPr>
        <w:br w:type="page"/>
      </w:r>
      <w:bookmarkStart w:id="5" w:name="_Toc452988319"/>
      <w:bookmarkStart w:id="6" w:name="_Toc452989769"/>
      <w:bookmarkStart w:id="7" w:name="_Toc471996389"/>
      <w:r w:rsidR="006B2A51" w:rsidRPr="00860F34">
        <w:rPr>
          <w:color w:val="000000" w:themeColor="text1"/>
        </w:rPr>
        <w:lastRenderedPageBreak/>
        <w:t>Bevindingen audit binnen waarderingskader mbo (2017)</w:t>
      </w:r>
      <w:bookmarkEnd w:id="5"/>
      <w:bookmarkEnd w:id="6"/>
      <w:bookmarkEnd w:id="7"/>
    </w:p>
    <w:p w14:paraId="6F52FE0E" w14:textId="02D5B6BA" w:rsidR="006B2A51" w:rsidRPr="00860F34" w:rsidRDefault="006B2A51" w:rsidP="00EC6D2F">
      <w:pPr>
        <w:spacing w:line="280" w:lineRule="exact"/>
        <w:rPr>
          <w:b/>
          <w:color w:val="000000" w:themeColor="text1"/>
        </w:rPr>
      </w:pPr>
    </w:p>
    <w:p w14:paraId="23B0A465" w14:textId="7D38FF94" w:rsidR="006B2A51" w:rsidRPr="00860F34" w:rsidRDefault="006B2A51" w:rsidP="013AE235">
      <w:pPr>
        <w:pStyle w:val="Kop2"/>
        <w:rPr>
          <w:color w:val="000000" w:themeColor="text1"/>
        </w:rPr>
      </w:pPr>
      <w:bookmarkStart w:id="8" w:name="_Toc471996390"/>
      <w:r w:rsidRPr="76AF024B">
        <w:rPr>
          <w:rStyle w:val="Kop2Char"/>
          <w:b/>
          <w:bCs/>
          <w:color w:val="000000" w:themeColor="text1"/>
        </w:rPr>
        <w:t>Kwaliteitsgebied ONDERWIJSRESULTATEN (OR</w:t>
      </w:r>
      <w:r w:rsidRPr="00860F34">
        <w:rPr>
          <w:color w:val="000000" w:themeColor="text1"/>
        </w:rPr>
        <w:t>)</w:t>
      </w:r>
      <w:bookmarkEnd w:id="8"/>
    </w:p>
    <w:p w14:paraId="4A9F8C5F" w14:textId="77777777" w:rsidR="006B2A51" w:rsidRPr="00860F34" w:rsidRDefault="006B2A51" w:rsidP="00EC6D2F">
      <w:pPr>
        <w:spacing w:line="280" w:lineRule="exact"/>
        <w:rPr>
          <w:color w:val="000000" w:themeColor="text1"/>
        </w:rPr>
      </w:pPr>
    </w:p>
    <w:p w14:paraId="65D8FA41" w14:textId="1E65A098" w:rsidR="006B2A51" w:rsidRPr="00860F34" w:rsidRDefault="013AE235" w:rsidP="013AE235">
      <w:pPr>
        <w:spacing w:line="280" w:lineRule="exact"/>
        <w:ind w:left="0"/>
        <w:rPr>
          <w:b/>
          <w:bCs/>
          <w:color w:val="000000" w:themeColor="text1"/>
        </w:rPr>
      </w:pPr>
      <w:r w:rsidRPr="013AE235">
        <w:rPr>
          <w:b/>
          <w:bCs/>
          <w:color w:val="000000" w:themeColor="text1"/>
        </w:rPr>
        <w:t>Studiesucces (OR1)</w:t>
      </w:r>
    </w:p>
    <w:p w14:paraId="50057AC3" w14:textId="77777777" w:rsidR="006B2A51" w:rsidRPr="00860F34" w:rsidRDefault="013AE235" w:rsidP="013AE235">
      <w:pPr>
        <w:spacing w:line="280" w:lineRule="exact"/>
        <w:ind w:left="0"/>
        <w:rPr>
          <w:b/>
          <w:bCs/>
          <w:color w:val="000000" w:themeColor="text1"/>
          <w:sz w:val="18"/>
          <w:szCs w:val="18"/>
        </w:rPr>
      </w:pPr>
      <w:r w:rsidRPr="013AE235">
        <w:rPr>
          <w:b/>
          <w:bCs/>
          <w:color w:val="000000" w:themeColor="text1"/>
          <w:sz w:val="18"/>
          <w:szCs w:val="18"/>
        </w:rPr>
        <w:t>De instelling behaalt met haar studenten resultaten die ten minste in overeenstemming zijn met de gestelde norm.</w:t>
      </w:r>
    </w:p>
    <w:p w14:paraId="7D435AEF" w14:textId="77777777" w:rsidR="006B2A51" w:rsidRPr="00860F34" w:rsidRDefault="006B2A51" w:rsidP="00EC6D2F">
      <w:pPr>
        <w:spacing w:line="280" w:lineRule="exact"/>
        <w:rPr>
          <w:color w:val="000000" w:themeColor="text1"/>
          <w:sz w:val="18"/>
        </w:rPr>
      </w:pPr>
    </w:p>
    <w:p w14:paraId="1C0489B3" w14:textId="77777777" w:rsidR="006B2A51" w:rsidRPr="00860F34" w:rsidRDefault="013AE235" w:rsidP="013AE235">
      <w:pPr>
        <w:spacing w:line="280" w:lineRule="exact"/>
        <w:ind w:left="0"/>
        <w:rPr>
          <w:b/>
          <w:bCs/>
          <w:color w:val="000000" w:themeColor="text1"/>
          <w:sz w:val="18"/>
          <w:szCs w:val="18"/>
        </w:rPr>
      </w:pPr>
      <w:r w:rsidRPr="013AE235">
        <w:rPr>
          <w:b/>
          <w:bCs/>
          <w:color w:val="000000" w:themeColor="text1"/>
          <w:sz w:val="18"/>
          <w:szCs w:val="18"/>
        </w:rPr>
        <w:t>Basiskwaliteit</w:t>
      </w:r>
    </w:p>
    <w:p w14:paraId="752349B4" w14:textId="77777777" w:rsidR="006B2A51" w:rsidRPr="00860F34" w:rsidRDefault="013AE235" w:rsidP="013AE235">
      <w:pPr>
        <w:spacing w:line="280" w:lineRule="exact"/>
        <w:ind w:left="0"/>
        <w:rPr>
          <w:color w:val="000000" w:themeColor="text1"/>
          <w:sz w:val="18"/>
          <w:szCs w:val="18"/>
        </w:rPr>
      </w:pPr>
      <w:r w:rsidRPr="013AE235">
        <w:rPr>
          <w:color w:val="000000" w:themeColor="text1"/>
          <w:sz w:val="18"/>
          <w:szCs w:val="18"/>
        </w:rPr>
        <w:t>De onderwijsresultaten laten zien dat de opleiding studenten voldoende in staat stelt een diploma op het gewenste niveau te behalen. De opleiding zorgt ervoor dat zij een succesvolle start maken en de studie binnen de vastgestelde studieduur doorlopen. De resultaten laten tevens zien dat er doorstroom is naar hogere opleidingsniveaus.</w:t>
      </w:r>
    </w:p>
    <w:p w14:paraId="65CF68A3" w14:textId="77777777" w:rsidR="006B2A51" w:rsidRPr="00860F34" w:rsidRDefault="006B2A51" w:rsidP="00EC6D2F">
      <w:pPr>
        <w:spacing w:line="280" w:lineRule="exact"/>
        <w:rPr>
          <w:color w:val="000000" w:themeColor="text1"/>
          <w:sz w:val="18"/>
        </w:rPr>
      </w:pPr>
    </w:p>
    <w:p w14:paraId="60EE24EE" w14:textId="77777777" w:rsidR="006B2A51" w:rsidRPr="00860F34" w:rsidRDefault="013AE235" w:rsidP="013AE235">
      <w:pPr>
        <w:spacing w:line="280" w:lineRule="exact"/>
        <w:ind w:left="0"/>
        <w:rPr>
          <w:b/>
          <w:bCs/>
          <w:color w:val="000000" w:themeColor="text1"/>
          <w:sz w:val="18"/>
          <w:szCs w:val="18"/>
        </w:rPr>
      </w:pPr>
      <w:r w:rsidRPr="013AE235">
        <w:rPr>
          <w:b/>
          <w:bCs/>
          <w:color w:val="000000" w:themeColor="text1"/>
          <w:sz w:val="18"/>
          <w:szCs w:val="18"/>
        </w:rPr>
        <w:t>Eigen aspecten van kwaliteit</w:t>
      </w:r>
    </w:p>
    <w:p w14:paraId="2B0BB7FF" w14:textId="77777777" w:rsidR="006B2A51" w:rsidRPr="00860F34" w:rsidRDefault="013AE235" w:rsidP="013AE235">
      <w:pPr>
        <w:spacing w:line="280" w:lineRule="exact"/>
        <w:ind w:left="0"/>
        <w:rPr>
          <w:color w:val="000000" w:themeColor="text1"/>
          <w:sz w:val="18"/>
          <w:szCs w:val="18"/>
        </w:rPr>
      </w:pPr>
      <w:r w:rsidRPr="013AE235">
        <w:rPr>
          <w:color w:val="000000" w:themeColor="text1"/>
          <w:sz w:val="18"/>
          <w:szCs w:val="18"/>
        </w:rPr>
        <w:t>Is er aanvullend beleid op de onderwijsresultaten en (hoe) wordt dit gerealiseerd?</w:t>
      </w:r>
    </w:p>
    <w:p w14:paraId="7B9E7CF0" w14:textId="77777777" w:rsidR="006B2A51" w:rsidRPr="00860F34" w:rsidRDefault="006B2A51" w:rsidP="00EC6D2F">
      <w:pPr>
        <w:spacing w:line="280" w:lineRule="exact"/>
        <w:rPr>
          <w:color w:val="000000" w:themeColor="text1"/>
          <w:sz w:val="18"/>
        </w:rPr>
      </w:pPr>
    </w:p>
    <w:p w14:paraId="52F2E2E0" w14:textId="718A7D1E" w:rsidR="006B2A51" w:rsidRPr="001B502C" w:rsidRDefault="013AE235" w:rsidP="013AE235">
      <w:pPr>
        <w:spacing w:line="280" w:lineRule="exact"/>
        <w:ind w:left="0"/>
        <w:rPr>
          <w:color w:val="000000" w:themeColor="text1"/>
          <w:sz w:val="18"/>
          <w:szCs w:val="18"/>
        </w:rPr>
      </w:pPr>
      <w:r w:rsidRPr="013AE235">
        <w:rPr>
          <w:i/>
          <w:iCs/>
          <w:color w:val="000000" w:themeColor="text1"/>
          <w:sz w:val="18"/>
          <w:szCs w:val="18"/>
        </w:rPr>
        <w:t>Algemeen:</w:t>
      </w:r>
      <w:r w:rsidRPr="013AE235">
        <w:rPr>
          <w:color w:val="000000" w:themeColor="text1"/>
          <w:sz w:val="18"/>
          <w:szCs w:val="18"/>
        </w:rPr>
        <w:t xml:space="preserve"> Een nieuwe opleiding die gedurende het onderwijstraject wordt vormgegeven. Een projectgroep ontwikkelt nieuw lesmateriaal , dit materiaal en de gekozen werkwijze wordt op basis van de ervaringen steeds  bijgesteld.</w:t>
      </w:r>
    </w:p>
    <w:p w14:paraId="6D3F0DB6" w14:textId="77777777" w:rsidR="006B2A51" w:rsidRPr="001B502C" w:rsidRDefault="006B2A51" w:rsidP="00EC6D2F">
      <w:pPr>
        <w:spacing w:line="280" w:lineRule="exact"/>
        <w:rPr>
          <w:color w:val="000000" w:themeColor="text1"/>
          <w:sz w:val="18"/>
        </w:rPr>
      </w:pPr>
    </w:p>
    <w:p w14:paraId="26FDF91A" w14:textId="784B5081" w:rsidR="006B2A51" w:rsidRPr="001B502C" w:rsidRDefault="013AE235" w:rsidP="013AE235">
      <w:pPr>
        <w:spacing w:line="280" w:lineRule="exact"/>
        <w:ind w:left="0"/>
        <w:rPr>
          <w:color w:val="000000" w:themeColor="text1"/>
          <w:sz w:val="18"/>
          <w:szCs w:val="18"/>
        </w:rPr>
      </w:pPr>
      <w:r w:rsidRPr="013AE235">
        <w:rPr>
          <w:i/>
          <w:iCs/>
          <w:color w:val="000000" w:themeColor="text1"/>
          <w:sz w:val="18"/>
          <w:szCs w:val="18"/>
        </w:rPr>
        <w:t>Sterk(e) punt(en)</w:t>
      </w:r>
      <w:r w:rsidRPr="013AE235">
        <w:rPr>
          <w:color w:val="000000" w:themeColor="text1"/>
          <w:sz w:val="18"/>
          <w:szCs w:val="18"/>
        </w:rPr>
        <w:t>: Bijstellen op basis van evaluaties van het materiaal en de gevolgde werkwijze. Op deze wijze wordt  het onderwijsprogramma afgestemd op de gebruiker. Het is te vroeg in de tijd om een oordeel over studieresultaten te geven. De opleiding is dit schooljaar gestart. Aan het einde van dit schooljaar worden de eerste proeves afgenomen. Nederlands en rekenen worden wel conform afspraken afgetoetst.</w:t>
      </w:r>
    </w:p>
    <w:p w14:paraId="784A2931" w14:textId="77777777" w:rsidR="006B2A51" w:rsidRPr="001B502C" w:rsidRDefault="006B2A51" w:rsidP="00EC6D2F">
      <w:pPr>
        <w:spacing w:line="280" w:lineRule="exact"/>
        <w:rPr>
          <w:color w:val="000000" w:themeColor="text1"/>
          <w:sz w:val="18"/>
        </w:rPr>
      </w:pPr>
    </w:p>
    <w:p w14:paraId="3F734786" w14:textId="77777777" w:rsidR="006B2A51" w:rsidRPr="001B502C" w:rsidRDefault="006B2A51" w:rsidP="00EC6D2F">
      <w:pPr>
        <w:spacing w:line="280" w:lineRule="exact"/>
        <w:rPr>
          <w:color w:val="000000" w:themeColor="text1"/>
          <w:sz w:val="18"/>
        </w:rPr>
      </w:pPr>
    </w:p>
    <w:p w14:paraId="448BAAC2" w14:textId="10144091" w:rsidR="006B2A51" w:rsidRPr="001B502C" w:rsidRDefault="76AF024B" w:rsidP="76AF024B">
      <w:pPr>
        <w:spacing w:line="280" w:lineRule="exact"/>
        <w:ind w:left="0"/>
        <w:rPr>
          <w:iCs/>
          <w:color w:val="000000" w:themeColor="text1"/>
          <w:sz w:val="18"/>
          <w:szCs w:val="18"/>
        </w:rPr>
      </w:pPr>
      <w:r w:rsidRPr="001B502C">
        <w:rPr>
          <w:iCs/>
          <w:color w:val="000000" w:themeColor="text1"/>
          <w:sz w:val="18"/>
          <w:szCs w:val="18"/>
        </w:rPr>
        <w:t xml:space="preserve"> </w:t>
      </w:r>
    </w:p>
    <w:p w14:paraId="3D22AE77" w14:textId="77777777" w:rsidR="006B2A51" w:rsidRPr="00860F34" w:rsidRDefault="006B2A51" w:rsidP="00EC6D2F">
      <w:pPr>
        <w:spacing w:line="280" w:lineRule="exact"/>
        <w:rPr>
          <w:color w:val="000000" w:themeColor="text1"/>
          <w:sz w:val="18"/>
        </w:rPr>
      </w:pPr>
    </w:p>
    <w:p w14:paraId="768BEAD6" w14:textId="77777777" w:rsidR="006B2A51" w:rsidRPr="00860F34" w:rsidRDefault="006B2A51" w:rsidP="00EC6D2F">
      <w:pPr>
        <w:spacing w:line="280" w:lineRule="exact"/>
        <w:rPr>
          <w:color w:val="000000" w:themeColor="text1"/>
          <w:sz w:val="18"/>
        </w:rPr>
      </w:pPr>
    </w:p>
    <w:p w14:paraId="1F658BAA" w14:textId="11F1ED74" w:rsidR="006B2A51" w:rsidRPr="00860F34" w:rsidRDefault="013AE235" w:rsidP="013AE235">
      <w:pPr>
        <w:spacing w:line="280" w:lineRule="exact"/>
        <w:ind w:left="0"/>
        <w:rPr>
          <w:b/>
          <w:bCs/>
          <w:color w:val="000000" w:themeColor="text1"/>
        </w:rPr>
      </w:pPr>
      <w:r w:rsidRPr="013AE235">
        <w:rPr>
          <w:b/>
          <w:bCs/>
          <w:color w:val="000000" w:themeColor="text1"/>
        </w:rPr>
        <w:t>Vervolgsucces (OR3)</w:t>
      </w:r>
    </w:p>
    <w:p w14:paraId="15ABC483" w14:textId="77777777" w:rsidR="006B2A51" w:rsidRPr="00860F34" w:rsidRDefault="013AE235" w:rsidP="013AE235">
      <w:pPr>
        <w:spacing w:line="280" w:lineRule="exact"/>
        <w:ind w:left="0"/>
        <w:rPr>
          <w:b/>
          <w:bCs/>
          <w:color w:val="000000" w:themeColor="text1"/>
          <w:sz w:val="18"/>
          <w:szCs w:val="18"/>
        </w:rPr>
      </w:pPr>
      <w:r w:rsidRPr="013AE235">
        <w:rPr>
          <w:b/>
          <w:bCs/>
          <w:color w:val="000000" w:themeColor="text1"/>
          <w:sz w:val="18"/>
          <w:szCs w:val="18"/>
        </w:rPr>
        <w:t>De bestemming van de studenten na het verlaten van de opleiding is bekend en voldoet ten minste aan de verwachtingen van de opleiding.</w:t>
      </w:r>
    </w:p>
    <w:p w14:paraId="799EA190" w14:textId="77777777" w:rsidR="006B2A51" w:rsidRPr="00860F34" w:rsidRDefault="006B2A51" w:rsidP="00EC6D2F">
      <w:pPr>
        <w:spacing w:line="280" w:lineRule="exact"/>
        <w:rPr>
          <w:color w:val="000000" w:themeColor="text1"/>
          <w:sz w:val="18"/>
        </w:rPr>
      </w:pPr>
    </w:p>
    <w:p w14:paraId="55A9188F" w14:textId="77777777" w:rsidR="006B2A51" w:rsidRPr="00860F34" w:rsidRDefault="013AE235" w:rsidP="013AE235">
      <w:pPr>
        <w:spacing w:line="280" w:lineRule="exact"/>
        <w:ind w:left="0"/>
        <w:rPr>
          <w:b/>
          <w:bCs/>
          <w:color w:val="000000" w:themeColor="text1"/>
          <w:sz w:val="18"/>
          <w:szCs w:val="18"/>
        </w:rPr>
      </w:pPr>
      <w:r w:rsidRPr="013AE235">
        <w:rPr>
          <w:b/>
          <w:bCs/>
          <w:color w:val="000000" w:themeColor="text1"/>
          <w:sz w:val="18"/>
          <w:szCs w:val="18"/>
        </w:rPr>
        <w:t>Basiskwaliteit</w:t>
      </w:r>
    </w:p>
    <w:p w14:paraId="531FFA8B" w14:textId="77777777" w:rsidR="006B2A51" w:rsidRPr="00860F34" w:rsidRDefault="013AE235" w:rsidP="013AE235">
      <w:pPr>
        <w:spacing w:line="280" w:lineRule="exact"/>
        <w:ind w:left="0"/>
        <w:rPr>
          <w:color w:val="000000" w:themeColor="text1"/>
          <w:sz w:val="18"/>
          <w:szCs w:val="18"/>
        </w:rPr>
      </w:pPr>
      <w:r w:rsidRPr="013AE235">
        <w:rPr>
          <w:color w:val="000000" w:themeColor="text1"/>
          <w:sz w:val="18"/>
          <w:szCs w:val="18"/>
        </w:rPr>
        <w:t>De instelling heeft kennis van de ontwikkelingen op de (regionale) arbeidsmarkt. Zij beschikt over gegevens over het vervolg van de loopbaan van studenten die de opleiding voortijdig of met een diploma verlaten hebben. Daarbij kan het gaan om de overstap naar vervolgonderwijs, een plek op de arbeidsmarkt dan wel een passend vervolg voor studenten met een specifieke onderwijsbehoefte. Het vervolgsucces voldoet ten minste aan de verwachtingen van de opleiding in relatie tot de gemiddelde landelijke resultaten van vergelijkbare opleidingen en de situatie op de regionale arbeidsmarkt.</w:t>
      </w:r>
    </w:p>
    <w:p w14:paraId="0CDB831C" w14:textId="77777777" w:rsidR="006B2A51" w:rsidRPr="00860F34" w:rsidRDefault="006B2A51" w:rsidP="00EC6D2F">
      <w:pPr>
        <w:spacing w:line="280" w:lineRule="exact"/>
        <w:rPr>
          <w:color w:val="000000" w:themeColor="text1"/>
          <w:sz w:val="18"/>
        </w:rPr>
      </w:pPr>
    </w:p>
    <w:p w14:paraId="5C419021" w14:textId="77777777" w:rsidR="006B2A51" w:rsidRPr="00860F34" w:rsidRDefault="013AE235" w:rsidP="013AE235">
      <w:pPr>
        <w:spacing w:line="280" w:lineRule="exact"/>
        <w:ind w:left="0"/>
        <w:rPr>
          <w:b/>
          <w:bCs/>
          <w:color w:val="000000" w:themeColor="text1"/>
          <w:sz w:val="18"/>
          <w:szCs w:val="18"/>
        </w:rPr>
      </w:pPr>
      <w:r w:rsidRPr="013AE235">
        <w:rPr>
          <w:b/>
          <w:bCs/>
          <w:color w:val="000000" w:themeColor="text1"/>
          <w:sz w:val="18"/>
          <w:szCs w:val="18"/>
        </w:rPr>
        <w:t>Eigen aspecten van kwaliteit</w:t>
      </w:r>
    </w:p>
    <w:p w14:paraId="5A431C5A" w14:textId="77777777" w:rsidR="006B2A51" w:rsidRPr="00860F34" w:rsidRDefault="013AE235" w:rsidP="013AE235">
      <w:pPr>
        <w:spacing w:line="280" w:lineRule="exact"/>
        <w:ind w:left="0"/>
        <w:rPr>
          <w:color w:val="000000" w:themeColor="text1"/>
          <w:sz w:val="18"/>
          <w:szCs w:val="18"/>
        </w:rPr>
      </w:pPr>
      <w:r w:rsidRPr="013AE235">
        <w:rPr>
          <w:color w:val="000000" w:themeColor="text1"/>
          <w:sz w:val="18"/>
          <w:szCs w:val="18"/>
        </w:rPr>
        <w:t>Is er aanvullend beleid op het vervolgsucces en (hoe) wordt dit gerealiseerd?</w:t>
      </w:r>
    </w:p>
    <w:p w14:paraId="5BA384C8" w14:textId="77777777" w:rsidR="006B2A51" w:rsidRPr="00860F34" w:rsidRDefault="006B2A51" w:rsidP="00EC6D2F">
      <w:pPr>
        <w:spacing w:line="280" w:lineRule="exact"/>
        <w:rPr>
          <w:color w:val="000000" w:themeColor="text1"/>
          <w:sz w:val="18"/>
        </w:rPr>
      </w:pPr>
    </w:p>
    <w:p w14:paraId="6ED03CC3" w14:textId="67998C17" w:rsidR="006B2A51" w:rsidRPr="001B502C" w:rsidRDefault="013AE235" w:rsidP="013AE235">
      <w:pPr>
        <w:spacing w:line="280" w:lineRule="exact"/>
        <w:ind w:left="0"/>
        <w:rPr>
          <w:color w:val="000000" w:themeColor="text1"/>
          <w:sz w:val="18"/>
          <w:szCs w:val="18"/>
        </w:rPr>
      </w:pPr>
      <w:r w:rsidRPr="013AE235">
        <w:rPr>
          <w:i/>
          <w:iCs/>
          <w:color w:val="000000" w:themeColor="text1"/>
          <w:sz w:val="18"/>
          <w:szCs w:val="18"/>
        </w:rPr>
        <w:t>Algemeen:</w:t>
      </w:r>
      <w:r w:rsidRPr="013AE235">
        <w:rPr>
          <w:color w:val="000000" w:themeColor="text1"/>
          <w:sz w:val="18"/>
          <w:szCs w:val="18"/>
        </w:rPr>
        <w:t xml:space="preserve"> Nog geen gegevens beschikbaar. Pas na een aantal jaren draaien zal blijken of het arbeidsperspectief  overeenkomt met de verwachtingen. Nl : Betere aansluiting op de arbeidsmarkt.</w:t>
      </w:r>
    </w:p>
    <w:p w14:paraId="45B800C5" w14:textId="7A0A3236" w:rsidR="006B2A51" w:rsidRPr="001B502C" w:rsidRDefault="006B2A51" w:rsidP="76AF024B">
      <w:pPr>
        <w:spacing w:line="280" w:lineRule="exact"/>
        <w:ind w:left="0"/>
        <w:rPr>
          <w:iCs/>
          <w:color w:val="000000" w:themeColor="text1"/>
          <w:sz w:val="18"/>
          <w:szCs w:val="18"/>
        </w:rPr>
      </w:pPr>
    </w:p>
    <w:p w14:paraId="3F027031" w14:textId="77777777" w:rsidR="006B2A51" w:rsidRPr="00860F34" w:rsidRDefault="006B2A51" w:rsidP="00EC6D2F">
      <w:pPr>
        <w:spacing w:line="280" w:lineRule="exact"/>
        <w:rPr>
          <w:color w:val="000000" w:themeColor="text1"/>
          <w:sz w:val="18"/>
        </w:rPr>
      </w:pPr>
    </w:p>
    <w:p w14:paraId="5B96CD7C" w14:textId="77777777" w:rsidR="006B2A51" w:rsidRPr="00860F34" w:rsidRDefault="006B2A51" w:rsidP="00EC6D2F">
      <w:pPr>
        <w:spacing w:line="280" w:lineRule="exact"/>
        <w:rPr>
          <w:color w:val="000000" w:themeColor="text1"/>
          <w:sz w:val="18"/>
        </w:rPr>
      </w:pPr>
    </w:p>
    <w:p w14:paraId="5BCFBD55" w14:textId="50AC3DF2" w:rsidR="00313A1D" w:rsidRPr="00860F34" w:rsidRDefault="013AE235" w:rsidP="013AE235">
      <w:pPr>
        <w:pStyle w:val="Geenafstand"/>
        <w:spacing w:line="280" w:lineRule="exact"/>
        <w:ind w:left="0"/>
        <w:rPr>
          <w:i/>
          <w:iCs/>
          <w:color w:val="000000" w:themeColor="text1"/>
          <w:sz w:val="18"/>
          <w:szCs w:val="18"/>
        </w:rPr>
      </w:pPr>
      <w:r w:rsidRPr="013AE235">
        <w:rPr>
          <w:i/>
          <w:iCs/>
          <w:color w:val="000000" w:themeColor="text1"/>
          <w:sz w:val="18"/>
          <w:szCs w:val="18"/>
        </w:rPr>
        <w:lastRenderedPageBreak/>
        <w:t>:</w:t>
      </w:r>
    </w:p>
    <w:p w14:paraId="08959120" w14:textId="67666638" w:rsidR="00313A1D" w:rsidRPr="00860F34" w:rsidRDefault="00313A1D" w:rsidP="00EC6D2F">
      <w:pPr>
        <w:autoSpaceDE/>
        <w:autoSpaceDN/>
        <w:spacing w:after="160" w:line="280" w:lineRule="exact"/>
        <w:ind w:left="0"/>
        <w:rPr>
          <w:i/>
          <w:color w:val="000000" w:themeColor="text1"/>
        </w:rPr>
      </w:pPr>
    </w:p>
    <w:p w14:paraId="69DDAF82" w14:textId="4D69CC28" w:rsidR="00313A1D" w:rsidRPr="00860F34" w:rsidRDefault="00313A1D" w:rsidP="013AE235">
      <w:pPr>
        <w:pStyle w:val="Kop2"/>
        <w:rPr>
          <w:color w:val="000000" w:themeColor="text1"/>
        </w:rPr>
      </w:pPr>
      <w:bookmarkStart w:id="9" w:name="_Toc471996391"/>
      <w:r w:rsidRPr="00860F34">
        <w:rPr>
          <w:color w:val="000000" w:themeColor="text1"/>
        </w:rPr>
        <w:t>Kwaliteitsgebied ONDERWIJSPROCES (OP)</w:t>
      </w:r>
      <w:bookmarkEnd w:id="9"/>
    </w:p>
    <w:p w14:paraId="78A303C9" w14:textId="77777777" w:rsidR="00313A1D" w:rsidRPr="00860F34" w:rsidRDefault="00313A1D" w:rsidP="00EC6D2F">
      <w:pPr>
        <w:autoSpaceDE/>
        <w:autoSpaceDN/>
        <w:spacing w:line="280" w:lineRule="exact"/>
        <w:ind w:left="0"/>
        <w:rPr>
          <w:b/>
          <w:color w:val="000000" w:themeColor="text1"/>
          <w:sz w:val="18"/>
          <w:szCs w:val="18"/>
          <w:lang w:eastAsia="ja-JP"/>
        </w:rPr>
      </w:pPr>
    </w:p>
    <w:p w14:paraId="20D53600" w14:textId="62AE43A6" w:rsidR="00313A1D" w:rsidRPr="00860F34" w:rsidRDefault="013AE235" w:rsidP="013AE235">
      <w:pPr>
        <w:autoSpaceDE/>
        <w:autoSpaceDN/>
        <w:spacing w:line="280" w:lineRule="exact"/>
        <w:ind w:left="0"/>
        <w:rPr>
          <w:b/>
          <w:bCs/>
          <w:color w:val="000000" w:themeColor="text1"/>
          <w:lang w:eastAsia="ja-JP"/>
        </w:rPr>
      </w:pPr>
      <w:r w:rsidRPr="013AE235">
        <w:rPr>
          <w:b/>
          <w:bCs/>
          <w:color w:val="000000" w:themeColor="text1"/>
          <w:lang w:eastAsia="ja-JP"/>
        </w:rPr>
        <w:t>Onderwijsprogramma (OP1)</w:t>
      </w:r>
    </w:p>
    <w:p w14:paraId="2E855AC5" w14:textId="77777777" w:rsidR="00313A1D" w:rsidRPr="00860F34" w:rsidRDefault="013AE235" w:rsidP="013AE235">
      <w:pPr>
        <w:autoSpaceDE/>
        <w:autoSpaceDN/>
        <w:spacing w:line="280" w:lineRule="exact"/>
        <w:ind w:left="0"/>
        <w:rPr>
          <w:b/>
          <w:bCs/>
          <w:color w:val="000000" w:themeColor="text1"/>
          <w:sz w:val="18"/>
          <w:szCs w:val="18"/>
          <w:lang w:eastAsia="ja-JP"/>
        </w:rPr>
      </w:pPr>
      <w:r w:rsidRPr="013AE235">
        <w:rPr>
          <w:b/>
          <w:bCs/>
          <w:color w:val="000000" w:themeColor="text1"/>
          <w:sz w:val="18"/>
          <w:szCs w:val="18"/>
          <w:lang w:eastAsia="ja-JP"/>
        </w:rPr>
        <w:t>Het onderwijsprogramma bereidt de studenten voor op beroepspraktijk, vervolgonderwijs en samenleving.</w:t>
      </w:r>
    </w:p>
    <w:p w14:paraId="4CF7F6F5" w14:textId="77777777" w:rsidR="00313A1D" w:rsidRPr="00860F34" w:rsidRDefault="00313A1D" w:rsidP="00EC6D2F">
      <w:pPr>
        <w:autoSpaceDE/>
        <w:autoSpaceDN/>
        <w:spacing w:line="280" w:lineRule="exact"/>
        <w:ind w:left="0"/>
        <w:rPr>
          <w:color w:val="000000" w:themeColor="text1"/>
          <w:sz w:val="18"/>
          <w:szCs w:val="18"/>
          <w:lang w:eastAsia="ja-JP"/>
        </w:rPr>
      </w:pPr>
    </w:p>
    <w:p w14:paraId="5FC9E21A" w14:textId="77777777" w:rsidR="00313A1D" w:rsidRPr="00860F34" w:rsidRDefault="013AE235" w:rsidP="013AE235">
      <w:pPr>
        <w:autoSpaceDE/>
        <w:autoSpaceDN/>
        <w:spacing w:line="280" w:lineRule="exact"/>
        <w:ind w:left="0"/>
        <w:rPr>
          <w:b/>
          <w:bCs/>
          <w:color w:val="000000" w:themeColor="text1"/>
          <w:sz w:val="18"/>
          <w:szCs w:val="18"/>
          <w:lang w:eastAsia="ja-JP"/>
        </w:rPr>
      </w:pPr>
      <w:r w:rsidRPr="013AE235">
        <w:rPr>
          <w:b/>
          <w:bCs/>
          <w:color w:val="000000" w:themeColor="text1"/>
          <w:sz w:val="18"/>
          <w:szCs w:val="18"/>
          <w:lang w:eastAsia="ja-JP"/>
        </w:rPr>
        <w:t>Basiskwaliteit</w:t>
      </w:r>
    </w:p>
    <w:p w14:paraId="5EF3FC20" w14:textId="77777777" w:rsidR="00313A1D"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De opleiding biedt een onderwijsprogramma dat is toegespitst op de doelgroep en de beroepspraktijk waartoe de opleiding kwalificeert en diplomeert. Het programma is afgestemd op de onderwijs- en vormingsdoelen van het kwalificatiedossier, de daarbij behorende keuzedelen en van de opleiding zelf. Het programma kent een duidelijke opbouw en samenhang, is passend bij de opleidingsduur en er zijn voldoende begeleide onderwijsuren en uren beroepspraktijkvorming. Het verwerven van generieke competenties, waaronder die met betrekking tot loopbaan en burgerschap, maakt deel uit van het programma. Het programma sluit aan bij het voorafgaand onderwijs, bereidt voor op het aanbod van vervolgonderwijs en biedt mogelijkheden voor maatwerk. Het programma is voor studenten tijdig en voor aanvang van de opleiding bekend.</w:t>
      </w:r>
    </w:p>
    <w:p w14:paraId="511C3B0E" w14:textId="77777777" w:rsidR="00313A1D" w:rsidRPr="00860F34" w:rsidRDefault="00313A1D" w:rsidP="00EC6D2F">
      <w:pPr>
        <w:autoSpaceDE/>
        <w:autoSpaceDN/>
        <w:spacing w:line="280" w:lineRule="exact"/>
        <w:ind w:left="0"/>
        <w:rPr>
          <w:b/>
          <w:color w:val="000000" w:themeColor="text1"/>
          <w:sz w:val="18"/>
          <w:szCs w:val="18"/>
          <w:lang w:eastAsia="ja-JP"/>
        </w:rPr>
      </w:pPr>
    </w:p>
    <w:p w14:paraId="43126359" w14:textId="77777777" w:rsidR="00313A1D" w:rsidRPr="00860F34" w:rsidRDefault="013AE235" w:rsidP="013AE235">
      <w:pPr>
        <w:autoSpaceDE/>
        <w:autoSpaceDN/>
        <w:spacing w:line="280" w:lineRule="exact"/>
        <w:ind w:left="0"/>
        <w:rPr>
          <w:b/>
          <w:bCs/>
          <w:color w:val="000000" w:themeColor="text1"/>
          <w:sz w:val="18"/>
          <w:szCs w:val="18"/>
          <w:lang w:eastAsia="ja-JP"/>
        </w:rPr>
      </w:pPr>
      <w:r w:rsidRPr="013AE235">
        <w:rPr>
          <w:b/>
          <w:bCs/>
          <w:color w:val="000000" w:themeColor="text1"/>
          <w:sz w:val="18"/>
          <w:szCs w:val="18"/>
          <w:lang w:eastAsia="ja-JP"/>
        </w:rPr>
        <w:t>Eigen aspecten van kwaliteit</w:t>
      </w:r>
    </w:p>
    <w:p w14:paraId="337A3050" w14:textId="77777777" w:rsidR="00313A1D" w:rsidRPr="00860F34" w:rsidRDefault="013AE235" w:rsidP="013AE235">
      <w:pPr>
        <w:autoSpaceDE/>
        <w:autoSpaceDN/>
        <w:spacing w:line="280" w:lineRule="exact"/>
        <w:ind w:left="0"/>
        <w:rPr>
          <w:b/>
          <w:bCs/>
          <w:color w:val="000000" w:themeColor="text1"/>
          <w:sz w:val="18"/>
          <w:szCs w:val="18"/>
          <w:lang w:eastAsia="ja-JP"/>
        </w:rPr>
      </w:pPr>
      <w:r w:rsidRPr="013AE235">
        <w:rPr>
          <w:color w:val="000000" w:themeColor="text1"/>
          <w:sz w:val="18"/>
          <w:szCs w:val="18"/>
          <w:lang w:eastAsia="ja-JP"/>
        </w:rPr>
        <w:t xml:space="preserve">Is er aanvullend beleid op de kwaliteit van het onderwijsprogramma en (hoe) wordt dit gerealiseerd? </w:t>
      </w:r>
    </w:p>
    <w:p w14:paraId="693F1332" w14:textId="77777777" w:rsidR="00313A1D" w:rsidRPr="00860F34" w:rsidRDefault="00313A1D" w:rsidP="00EC6D2F">
      <w:pPr>
        <w:autoSpaceDE/>
        <w:autoSpaceDN/>
        <w:spacing w:line="280" w:lineRule="exact"/>
        <w:ind w:left="0"/>
        <w:rPr>
          <w:i/>
          <w:color w:val="000000" w:themeColor="text1"/>
          <w:sz w:val="18"/>
          <w:szCs w:val="18"/>
          <w:lang w:eastAsia="ja-JP"/>
        </w:rPr>
      </w:pPr>
    </w:p>
    <w:p w14:paraId="04334674" w14:textId="77777777" w:rsidR="00F10112" w:rsidRPr="00EC6D2F" w:rsidRDefault="013AE235" w:rsidP="013AE235">
      <w:pPr>
        <w:autoSpaceDE/>
        <w:autoSpaceDN/>
        <w:spacing w:line="280" w:lineRule="exact"/>
        <w:ind w:left="0"/>
        <w:rPr>
          <w:i/>
          <w:iCs/>
          <w:sz w:val="18"/>
          <w:szCs w:val="18"/>
          <w:lang w:eastAsia="ja-JP"/>
        </w:rPr>
      </w:pPr>
      <w:r w:rsidRPr="013AE235">
        <w:rPr>
          <w:i/>
          <w:iCs/>
          <w:sz w:val="18"/>
          <w:szCs w:val="18"/>
          <w:lang w:eastAsia="ja-JP"/>
        </w:rPr>
        <w:t>Algemeen:</w:t>
      </w:r>
    </w:p>
    <w:p w14:paraId="3E2292C1" w14:textId="77777777" w:rsidR="00F10112" w:rsidRDefault="013AE235" w:rsidP="013AE235">
      <w:pPr>
        <w:autoSpaceDE/>
        <w:autoSpaceDN/>
        <w:spacing w:line="280" w:lineRule="exact"/>
        <w:ind w:left="0"/>
        <w:rPr>
          <w:sz w:val="18"/>
          <w:szCs w:val="18"/>
          <w:lang w:eastAsia="ja-JP"/>
        </w:rPr>
      </w:pPr>
      <w:r w:rsidRPr="013AE235">
        <w:rPr>
          <w:sz w:val="18"/>
          <w:szCs w:val="18"/>
          <w:lang w:eastAsia="ja-JP"/>
        </w:rPr>
        <w:t>Theorie en praktijk zijn op elkaar afgestemd.</w:t>
      </w:r>
    </w:p>
    <w:p w14:paraId="4F64BBF2" w14:textId="77777777" w:rsidR="00F10112" w:rsidRDefault="013AE235" w:rsidP="013AE235">
      <w:pPr>
        <w:autoSpaceDE/>
        <w:autoSpaceDN/>
        <w:spacing w:line="280" w:lineRule="exact"/>
        <w:ind w:left="0"/>
        <w:rPr>
          <w:sz w:val="18"/>
          <w:szCs w:val="18"/>
          <w:lang w:eastAsia="ja-JP"/>
        </w:rPr>
      </w:pPr>
      <w:r w:rsidRPr="013AE235">
        <w:rPr>
          <w:sz w:val="18"/>
          <w:szCs w:val="18"/>
          <w:lang w:eastAsia="ja-JP"/>
        </w:rPr>
        <w:t>Het curriculum wordt nog verder ontwikkeld.</w:t>
      </w:r>
    </w:p>
    <w:p w14:paraId="668B17D7" w14:textId="77777777" w:rsidR="00F10112" w:rsidRDefault="013AE235" w:rsidP="013AE235">
      <w:pPr>
        <w:autoSpaceDE/>
        <w:autoSpaceDN/>
        <w:spacing w:line="280" w:lineRule="exact"/>
        <w:ind w:left="0"/>
        <w:rPr>
          <w:sz w:val="18"/>
          <w:szCs w:val="18"/>
          <w:lang w:eastAsia="ja-JP"/>
        </w:rPr>
      </w:pPr>
      <w:r w:rsidRPr="013AE235">
        <w:rPr>
          <w:sz w:val="18"/>
          <w:szCs w:val="18"/>
          <w:lang w:eastAsia="ja-JP"/>
        </w:rPr>
        <w:t xml:space="preserve">Er wordt gezocht naar mogelijkheden om studenten niveau 3 opdrachten aan te bieden.  </w:t>
      </w:r>
    </w:p>
    <w:p w14:paraId="011E86A6" w14:textId="77777777" w:rsidR="00F10112" w:rsidRDefault="013AE235" w:rsidP="013AE235">
      <w:pPr>
        <w:autoSpaceDE/>
        <w:autoSpaceDN/>
        <w:spacing w:line="280" w:lineRule="exact"/>
        <w:ind w:left="0"/>
        <w:rPr>
          <w:sz w:val="18"/>
          <w:szCs w:val="18"/>
          <w:lang w:eastAsia="ja-JP"/>
        </w:rPr>
      </w:pPr>
      <w:r w:rsidRPr="013AE235">
        <w:rPr>
          <w:sz w:val="18"/>
          <w:szCs w:val="18"/>
          <w:lang w:eastAsia="ja-JP"/>
        </w:rPr>
        <w:t>Er wordt gestreefd naar meer hybride leren.</w:t>
      </w:r>
    </w:p>
    <w:p w14:paraId="0B20453B" w14:textId="77777777" w:rsidR="00F10112" w:rsidRDefault="013AE235" w:rsidP="013AE235">
      <w:pPr>
        <w:autoSpaceDE/>
        <w:autoSpaceDN/>
        <w:spacing w:line="280" w:lineRule="exact"/>
        <w:ind w:left="0"/>
        <w:rPr>
          <w:sz w:val="18"/>
          <w:szCs w:val="18"/>
          <w:lang w:eastAsia="ja-JP"/>
        </w:rPr>
      </w:pPr>
      <w:r w:rsidRPr="013AE235">
        <w:rPr>
          <w:sz w:val="18"/>
          <w:szCs w:val="18"/>
          <w:lang w:eastAsia="ja-JP"/>
        </w:rPr>
        <w:t>Er is slechts een keuzedeel in het aanbod opgenomen.</w:t>
      </w:r>
    </w:p>
    <w:p w14:paraId="700CA161" w14:textId="77777777" w:rsidR="00F10112" w:rsidRDefault="013AE235" w:rsidP="013AE235">
      <w:pPr>
        <w:autoSpaceDE/>
        <w:autoSpaceDN/>
        <w:spacing w:line="280" w:lineRule="exact"/>
        <w:ind w:left="0"/>
        <w:rPr>
          <w:sz w:val="18"/>
          <w:szCs w:val="18"/>
          <w:lang w:eastAsia="ja-JP"/>
        </w:rPr>
      </w:pPr>
      <w:r w:rsidRPr="013AE235">
        <w:rPr>
          <w:sz w:val="18"/>
          <w:szCs w:val="18"/>
          <w:lang w:eastAsia="ja-JP"/>
        </w:rPr>
        <w:t xml:space="preserve">Binnenkort wordt bepaald welke studenten voor excellentie in aanmerking komen. </w:t>
      </w:r>
    </w:p>
    <w:p w14:paraId="2F97ED61" w14:textId="77777777" w:rsidR="00F10112" w:rsidRDefault="013AE235" w:rsidP="013AE235">
      <w:pPr>
        <w:autoSpaceDE/>
        <w:autoSpaceDN/>
        <w:spacing w:line="280" w:lineRule="exact"/>
        <w:ind w:left="0"/>
        <w:rPr>
          <w:sz w:val="18"/>
          <w:szCs w:val="18"/>
          <w:lang w:eastAsia="ja-JP"/>
        </w:rPr>
      </w:pPr>
      <w:r w:rsidRPr="013AE235">
        <w:rPr>
          <w:sz w:val="18"/>
          <w:szCs w:val="18"/>
          <w:lang w:eastAsia="ja-JP"/>
        </w:rPr>
        <w:t>Nederlands is voor de meeste studenten haalbaar.</w:t>
      </w:r>
    </w:p>
    <w:p w14:paraId="727A6A17" w14:textId="77777777" w:rsidR="00F10112" w:rsidRDefault="013AE235" w:rsidP="013AE235">
      <w:pPr>
        <w:autoSpaceDE/>
        <w:autoSpaceDN/>
        <w:spacing w:line="280" w:lineRule="exact"/>
        <w:ind w:left="0"/>
        <w:rPr>
          <w:sz w:val="18"/>
          <w:szCs w:val="18"/>
          <w:lang w:eastAsia="ja-JP"/>
        </w:rPr>
      </w:pPr>
      <w:r w:rsidRPr="013AE235">
        <w:rPr>
          <w:sz w:val="18"/>
          <w:szCs w:val="18"/>
          <w:lang w:eastAsia="ja-JP"/>
        </w:rPr>
        <w:t>Er is weinig lesuitval.</w:t>
      </w:r>
    </w:p>
    <w:p w14:paraId="5D44FBF9" w14:textId="77777777" w:rsidR="00F10112" w:rsidRPr="00EC6D2F" w:rsidRDefault="00F10112" w:rsidP="00F10112">
      <w:pPr>
        <w:autoSpaceDE/>
        <w:autoSpaceDN/>
        <w:spacing w:line="280" w:lineRule="exact"/>
        <w:ind w:left="0"/>
        <w:rPr>
          <w:i/>
          <w:sz w:val="18"/>
          <w:szCs w:val="18"/>
          <w:lang w:eastAsia="ja-JP"/>
        </w:rPr>
      </w:pPr>
    </w:p>
    <w:p w14:paraId="3A8376F8" w14:textId="77777777" w:rsidR="00F10112" w:rsidRPr="00EC6D2F" w:rsidRDefault="013AE235" w:rsidP="013AE235">
      <w:pPr>
        <w:autoSpaceDE/>
        <w:autoSpaceDN/>
        <w:spacing w:line="280" w:lineRule="exact"/>
        <w:ind w:left="0"/>
        <w:rPr>
          <w:i/>
          <w:iCs/>
          <w:sz w:val="18"/>
          <w:szCs w:val="18"/>
          <w:lang w:eastAsia="ja-JP"/>
        </w:rPr>
      </w:pPr>
      <w:r w:rsidRPr="013AE235">
        <w:rPr>
          <w:i/>
          <w:iCs/>
          <w:sz w:val="18"/>
          <w:szCs w:val="18"/>
          <w:lang w:eastAsia="ja-JP"/>
        </w:rPr>
        <w:t>Sterk(e) punt(en):</w:t>
      </w:r>
    </w:p>
    <w:p w14:paraId="6077D711" w14:textId="77777777" w:rsidR="00F10112" w:rsidRDefault="013AE235" w:rsidP="013AE235">
      <w:pPr>
        <w:autoSpaceDE/>
        <w:autoSpaceDN/>
        <w:spacing w:line="280" w:lineRule="exact"/>
        <w:ind w:left="0"/>
        <w:rPr>
          <w:sz w:val="18"/>
          <w:szCs w:val="18"/>
          <w:lang w:eastAsia="ja-JP"/>
        </w:rPr>
      </w:pPr>
      <w:r w:rsidRPr="013AE235">
        <w:rPr>
          <w:sz w:val="18"/>
          <w:szCs w:val="18"/>
          <w:lang w:eastAsia="ja-JP"/>
        </w:rPr>
        <w:t>De lesmethode is op maat gesneden voor Dienstverlening breed.</w:t>
      </w:r>
    </w:p>
    <w:p w14:paraId="7082923F" w14:textId="77777777" w:rsidR="00F10112" w:rsidRDefault="013AE235" w:rsidP="013AE235">
      <w:pPr>
        <w:autoSpaceDE/>
        <w:autoSpaceDN/>
        <w:spacing w:line="280" w:lineRule="exact"/>
        <w:ind w:left="0"/>
        <w:rPr>
          <w:sz w:val="18"/>
          <w:szCs w:val="18"/>
          <w:lang w:eastAsia="ja-JP"/>
        </w:rPr>
      </w:pPr>
      <w:r w:rsidRPr="013AE235">
        <w:rPr>
          <w:sz w:val="18"/>
          <w:szCs w:val="18"/>
          <w:lang w:eastAsia="ja-JP"/>
        </w:rPr>
        <w:t>In principe kan een student twee diploma’s behalen.</w:t>
      </w:r>
    </w:p>
    <w:p w14:paraId="5C316A61" w14:textId="77777777" w:rsidR="00F10112" w:rsidRDefault="013AE235" w:rsidP="013AE235">
      <w:pPr>
        <w:autoSpaceDE/>
        <w:autoSpaceDN/>
        <w:spacing w:line="280" w:lineRule="exact"/>
        <w:ind w:left="0"/>
        <w:rPr>
          <w:sz w:val="18"/>
          <w:szCs w:val="18"/>
          <w:lang w:eastAsia="ja-JP"/>
        </w:rPr>
      </w:pPr>
      <w:r w:rsidRPr="013AE235">
        <w:rPr>
          <w:sz w:val="18"/>
          <w:szCs w:val="18"/>
          <w:lang w:eastAsia="ja-JP"/>
        </w:rPr>
        <w:t>Studenten zijn tevreden over de inhoud van hun opleiding. Zij zijn vooral tevreden over de stage.</w:t>
      </w:r>
    </w:p>
    <w:p w14:paraId="6ECAEFDD" w14:textId="77777777" w:rsidR="00F10112" w:rsidRPr="00EC6D2F" w:rsidRDefault="013AE235" w:rsidP="013AE235">
      <w:pPr>
        <w:autoSpaceDE/>
        <w:autoSpaceDN/>
        <w:spacing w:line="280" w:lineRule="exact"/>
        <w:ind w:left="0"/>
        <w:rPr>
          <w:sz w:val="18"/>
          <w:szCs w:val="18"/>
          <w:lang w:eastAsia="ja-JP"/>
        </w:rPr>
      </w:pPr>
      <w:r w:rsidRPr="013AE235">
        <w:rPr>
          <w:sz w:val="18"/>
          <w:szCs w:val="18"/>
          <w:lang w:eastAsia="ja-JP"/>
        </w:rPr>
        <w:t xml:space="preserve">Bedrijven gaven aan dat de e-learning studenten meer sturing geeft. </w:t>
      </w:r>
    </w:p>
    <w:p w14:paraId="7A60EF50" w14:textId="77777777" w:rsidR="00F10112" w:rsidRPr="00EC6D2F" w:rsidRDefault="00F10112" w:rsidP="00F10112">
      <w:pPr>
        <w:autoSpaceDE/>
        <w:autoSpaceDN/>
        <w:spacing w:line="280" w:lineRule="exact"/>
        <w:ind w:left="0"/>
        <w:rPr>
          <w:sz w:val="18"/>
          <w:szCs w:val="18"/>
          <w:lang w:eastAsia="ja-JP"/>
        </w:rPr>
      </w:pPr>
    </w:p>
    <w:p w14:paraId="73C9BDFB" w14:textId="77777777" w:rsidR="00F10112" w:rsidRPr="00EC6D2F" w:rsidRDefault="013AE235" w:rsidP="013AE235">
      <w:pPr>
        <w:autoSpaceDE/>
        <w:autoSpaceDN/>
        <w:spacing w:line="280" w:lineRule="exact"/>
        <w:ind w:left="0"/>
        <w:rPr>
          <w:i/>
          <w:iCs/>
          <w:sz w:val="18"/>
          <w:szCs w:val="18"/>
          <w:lang w:eastAsia="ja-JP"/>
        </w:rPr>
      </w:pPr>
      <w:r w:rsidRPr="013AE235">
        <w:rPr>
          <w:i/>
          <w:iCs/>
          <w:sz w:val="18"/>
          <w:szCs w:val="18"/>
          <w:lang w:eastAsia="ja-JP"/>
        </w:rPr>
        <w:t>Aandachtspunt(en):</w:t>
      </w:r>
    </w:p>
    <w:p w14:paraId="1D8A3202" w14:textId="77777777" w:rsidR="00F10112" w:rsidRDefault="013AE235" w:rsidP="013AE235">
      <w:pPr>
        <w:autoSpaceDE/>
        <w:autoSpaceDN/>
        <w:spacing w:line="280" w:lineRule="exact"/>
        <w:ind w:left="0"/>
        <w:rPr>
          <w:sz w:val="18"/>
          <w:szCs w:val="18"/>
          <w:lang w:eastAsia="ja-JP"/>
        </w:rPr>
      </w:pPr>
      <w:r w:rsidRPr="013AE235">
        <w:rPr>
          <w:sz w:val="18"/>
          <w:szCs w:val="18"/>
          <w:lang w:eastAsia="ja-JP"/>
        </w:rPr>
        <w:t>De afstemming van theorie en praktijk is voor studenten niet altijd herkenbaar.</w:t>
      </w:r>
    </w:p>
    <w:p w14:paraId="59AD38E3" w14:textId="77777777" w:rsidR="00F10112" w:rsidRDefault="013AE235" w:rsidP="013AE235">
      <w:pPr>
        <w:autoSpaceDE/>
        <w:autoSpaceDN/>
        <w:spacing w:line="280" w:lineRule="exact"/>
        <w:ind w:left="0"/>
        <w:rPr>
          <w:sz w:val="18"/>
          <w:szCs w:val="18"/>
          <w:lang w:eastAsia="ja-JP"/>
        </w:rPr>
      </w:pPr>
      <w:r w:rsidRPr="013AE235">
        <w:rPr>
          <w:sz w:val="18"/>
          <w:szCs w:val="18"/>
          <w:lang w:eastAsia="ja-JP"/>
        </w:rPr>
        <w:t>Het rooster is niet altijd aantrekkelijk door roosterwijzigingen.</w:t>
      </w:r>
    </w:p>
    <w:p w14:paraId="45BDC751" w14:textId="77777777" w:rsidR="00313A1D" w:rsidRPr="00860F34" w:rsidRDefault="00313A1D" w:rsidP="00EC6D2F">
      <w:pPr>
        <w:autoSpaceDE/>
        <w:autoSpaceDN/>
        <w:spacing w:line="280" w:lineRule="exact"/>
        <w:ind w:left="0"/>
        <w:rPr>
          <w:color w:val="000000" w:themeColor="text1"/>
          <w:sz w:val="18"/>
          <w:szCs w:val="18"/>
          <w:lang w:eastAsia="ja-JP"/>
        </w:rPr>
      </w:pPr>
    </w:p>
    <w:p w14:paraId="1C94378F" w14:textId="77777777" w:rsidR="00313A1D" w:rsidRPr="00860F34" w:rsidRDefault="00313A1D" w:rsidP="00EC6D2F">
      <w:pPr>
        <w:autoSpaceDE/>
        <w:autoSpaceDN/>
        <w:spacing w:line="280" w:lineRule="exact"/>
        <w:ind w:left="0"/>
        <w:rPr>
          <w:color w:val="000000" w:themeColor="text1"/>
          <w:sz w:val="18"/>
          <w:szCs w:val="18"/>
          <w:lang w:eastAsia="ja-JP"/>
        </w:rPr>
      </w:pPr>
    </w:p>
    <w:p w14:paraId="7D242736" w14:textId="7E604CA3" w:rsidR="00313A1D" w:rsidRPr="00860F34" w:rsidRDefault="013AE235" w:rsidP="013AE235">
      <w:pPr>
        <w:autoSpaceDE/>
        <w:autoSpaceDN/>
        <w:spacing w:line="280" w:lineRule="exact"/>
        <w:ind w:left="0"/>
        <w:rPr>
          <w:b/>
          <w:bCs/>
          <w:color w:val="000000" w:themeColor="text1"/>
          <w:sz w:val="18"/>
          <w:szCs w:val="18"/>
          <w:lang w:eastAsia="ja-JP"/>
        </w:rPr>
      </w:pPr>
      <w:r w:rsidRPr="013AE235">
        <w:rPr>
          <w:b/>
          <w:bCs/>
          <w:color w:val="000000" w:themeColor="text1"/>
          <w:lang w:eastAsia="ja-JP"/>
        </w:rPr>
        <w:t>Ontwikkeling en begeleiding (OP2)</w:t>
      </w:r>
    </w:p>
    <w:p w14:paraId="6F0140A5" w14:textId="77777777" w:rsidR="00313A1D" w:rsidRPr="00860F34" w:rsidRDefault="013AE235" w:rsidP="013AE235">
      <w:pPr>
        <w:autoSpaceDE/>
        <w:autoSpaceDN/>
        <w:spacing w:line="280" w:lineRule="exact"/>
        <w:ind w:left="0"/>
        <w:rPr>
          <w:b/>
          <w:bCs/>
          <w:color w:val="000000" w:themeColor="text1"/>
          <w:sz w:val="18"/>
          <w:szCs w:val="18"/>
          <w:lang w:eastAsia="ja-JP"/>
        </w:rPr>
      </w:pPr>
      <w:r w:rsidRPr="013AE235">
        <w:rPr>
          <w:b/>
          <w:bCs/>
          <w:color w:val="000000" w:themeColor="text1"/>
          <w:sz w:val="18"/>
          <w:szCs w:val="18"/>
          <w:lang w:eastAsia="ja-JP"/>
        </w:rPr>
        <w:t>De opleiding volgt de ontwikkeling van de studenten met als doel het onderwijs voor hen vorm te geven en passende begeleiding en extra ondersteuning te bieden.</w:t>
      </w:r>
    </w:p>
    <w:p w14:paraId="1E19E7DD" w14:textId="77777777" w:rsidR="00313A1D" w:rsidRPr="00860F34" w:rsidRDefault="00313A1D" w:rsidP="00EC6D2F">
      <w:pPr>
        <w:autoSpaceDE/>
        <w:autoSpaceDN/>
        <w:spacing w:line="280" w:lineRule="exact"/>
        <w:ind w:left="0"/>
        <w:rPr>
          <w:b/>
          <w:color w:val="000000" w:themeColor="text1"/>
          <w:sz w:val="18"/>
          <w:szCs w:val="18"/>
          <w:lang w:eastAsia="ja-JP"/>
        </w:rPr>
      </w:pPr>
    </w:p>
    <w:p w14:paraId="62E0CEBE" w14:textId="77777777" w:rsidR="00313A1D" w:rsidRPr="00860F34" w:rsidRDefault="013AE235" w:rsidP="013AE235">
      <w:pPr>
        <w:autoSpaceDE/>
        <w:autoSpaceDN/>
        <w:spacing w:line="280" w:lineRule="exact"/>
        <w:ind w:left="0"/>
        <w:rPr>
          <w:b/>
          <w:bCs/>
          <w:color w:val="000000" w:themeColor="text1"/>
          <w:sz w:val="18"/>
          <w:szCs w:val="18"/>
          <w:lang w:eastAsia="ja-JP"/>
        </w:rPr>
      </w:pPr>
      <w:r w:rsidRPr="013AE235">
        <w:rPr>
          <w:b/>
          <w:bCs/>
          <w:color w:val="000000" w:themeColor="text1"/>
          <w:sz w:val="18"/>
          <w:szCs w:val="18"/>
          <w:lang w:eastAsia="ja-JP"/>
        </w:rPr>
        <w:t>Basiskwaliteit</w:t>
      </w:r>
    </w:p>
    <w:p w14:paraId="65683779" w14:textId="77777777" w:rsidR="00313A1D"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 xml:space="preserve">Studenten worden voorafgaand aan de aanmelding zodanig voorgelicht dat zij in staat zijn een passende opleiding te kiezen en worden na de aanmelding passend geplaatst en begeleid. De opleiding werkt hiertoe zo </w:t>
      </w:r>
      <w:r w:rsidRPr="013AE235">
        <w:rPr>
          <w:color w:val="000000" w:themeColor="text1"/>
          <w:sz w:val="18"/>
          <w:szCs w:val="18"/>
          <w:lang w:eastAsia="ja-JP"/>
        </w:rPr>
        <w:lastRenderedPageBreak/>
        <w:t>nodig samen met voorafgaand onderwijs. De voortgangsbegeleiding is gestructureerd en zorgvuldig en is afgestemd op de behoeften van de student en de vereiste competentieontwikkeling. De opleiding stelt de student in staat de opleiding op het vereiste niveau en binnen de geprogrammeerde tijd te behalen. Docenten gaan regelmatig na in welke mate de studenten profiteren van het geboden onderwijs en hoe hun ontwikkeling verloopt. Zij analyseren de oorzaken bij afwijkende prestaties. Er is</w:t>
      </w:r>
    </w:p>
    <w:p w14:paraId="6A24FEBC" w14:textId="77777777" w:rsidR="00313A1D"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controle op (langdurige) afwezigheid en de opleiding werkt samen met (de) gemeente(n) en andere ketenpartners in het tegengaan van voortijdig schoolverlaten. Er is een ondersteuningsaanbod voor studenten met extra ondersteuningsbehoeften en de opleiding informeert studenten (en ouders) volledig en tijdig over de mogelijkheden voor extra ondersteuning.</w:t>
      </w:r>
    </w:p>
    <w:p w14:paraId="284D7413" w14:textId="77777777" w:rsidR="00313A1D" w:rsidRPr="00860F34" w:rsidRDefault="00313A1D" w:rsidP="00EC6D2F">
      <w:pPr>
        <w:autoSpaceDE/>
        <w:autoSpaceDN/>
        <w:spacing w:line="280" w:lineRule="exact"/>
        <w:ind w:left="0"/>
        <w:rPr>
          <w:color w:val="000000" w:themeColor="text1"/>
          <w:sz w:val="18"/>
          <w:szCs w:val="18"/>
          <w:lang w:eastAsia="ja-JP"/>
        </w:rPr>
      </w:pPr>
    </w:p>
    <w:p w14:paraId="3E6AC775" w14:textId="77777777" w:rsidR="00313A1D" w:rsidRPr="00860F34" w:rsidRDefault="013AE235" w:rsidP="013AE235">
      <w:pPr>
        <w:autoSpaceDE/>
        <w:autoSpaceDN/>
        <w:spacing w:line="280" w:lineRule="exact"/>
        <w:ind w:left="0"/>
        <w:rPr>
          <w:b/>
          <w:bCs/>
          <w:color w:val="000000" w:themeColor="text1"/>
          <w:sz w:val="18"/>
          <w:szCs w:val="18"/>
          <w:lang w:eastAsia="ja-JP"/>
        </w:rPr>
      </w:pPr>
      <w:r w:rsidRPr="013AE235">
        <w:rPr>
          <w:b/>
          <w:bCs/>
          <w:color w:val="000000" w:themeColor="text1"/>
          <w:sz w:val="18"/>
          <w:szCs w:val="18"/>
          <w:lang w:eastAsia="ja-JP"/>
        </w:rPr>
        <w:t>Eigen aspecten van kwaliteit</w:t>
      </w:r>
    </w:p>
    <w:p w14:paraId="2172A314" w14:textId="77777777" w:rsidR="00313A1D"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Is er aanvullend beleid op de kwaliteit van de ontwikkeling en begeleiding en (hoe) wordt dit gerealiseerd?</w:t>
      </w:r>
    </w:p>
    <w:p w14:paraId="45E70C5C" w14:textId="77777777" w:rsidR="00313A1D" w:rsidRPr="00860F34" w:rsidRDefault="00313A1D" w:rsidP="00EC6D2F">
      <w:pPr>
        <w:autoSpaceDE/>
        <w:autoSpaceDN/>
        <w:spacing w:line="280" w:lineRule="exact"/>
        <w:ind w:left="0"/>
        <w:rPr>
          <w:i/>
          <w:color w:val="000000" w:themeColor="text1"/>
          <w:sz w:val="18"/>
          <w:szCs w:val="18"/>
          <w:lang w:eastAsia="ja-JP"/>
        </w:rPr>
      </w:pPr>
    </w:p>
    <w:p w14:paraId="362E4198" w14:textId="77777777" w:rsidR="00F10112" w:rsidRDefault="013AE235" w:rsidP="013AE235">
      <w:pPr>
        <w:autoSpaceDE/>
        <w:autoSpaceDN/>
        <w:spacing w:line="280" w:lineRule="exact"/>
        <w:ind w:left="0"/>
        <w:rPr>
          <w:i/>
          <w:iCs/>
          <w:sz w:val="18"/>
          <w:szCs w:val="18"/>
          <w:lang w:eastAsia="ja-JP"/>
        </w:rPr>
      </w:pPr>
      <w:r w:rsidRPr="013AE235">
        <w:rPr>
          <w:i/>
          <w:iCs/>
          <w:sz w:val="18"/>
          <w:szCs w:val="18"/>
          <w:lang w:eastAsia="ja-JP"/>
        </w:rPr>
        <w:t>Algemeen:</w:t>
      </w:r>
    </w:p>
    <w:p w14:paraId="27972329" w14:textId="77777777" w:rsidR="00F10112" w:rsidRDefault="013AE235" w:rsidP="013AE235">
      <w:pPr>
        <w:autoSpaceDE/>
        <w:autoSpaceDN/>
        <w:spacing w:line="280" w:lineRule="exact"/>
        <w:ind w:left="0"/>
        <w:rPr>
          <w:sz w:val="18"/>
          <w:szCs w:val="18"/>
          <w:lang w:eastAsia="ja-JP"/>
        </w:rPr>
      </w:pPr>
      <w:r w:rsidRPr="013AE235">
        <w:rPr>
          <w:sz w:val="18"/>
          <w:szCs w:val="18"/>
          <w:lang w:eastAsia="ja-JP"/>
        </w:rPr>
        <w:t xml:space="preserve">De studiewijzer is met de studenten besproken. </w:t>
      </w:r>
    </w:p>
    <w:p w14:paraId="6C2CA58C" w14:textId="77777777" w:rsidR="00F10112" w:rsidRDefault="013AE235" w:rsidP="013AE235">
      <w:pPr>
        <w:autoSpaceDE/>
        <w:autoSpaceDN/>
        <w:spacing w:line="280" w:lineRule="exact"/>
        <w:ind w:left="0"/>
        <w:rPr>
          <w:sz w:val="18"/>
          <w:szCs w:val="18"/>
          <w:lang w:eastAsia="ja-JP"/>
        </w:rPr>
      </w:pPr>
      <w:r w:rsidRPr="013AE235">
        <w:rPr>
          <w:sz w:val="18"/>
          <w:szCs w:val="18"/>
          <w:lang w:eastAsia="ja-JP"/>
        </w:rPr>
        <w:t>Er is een verzuimcoördinator. Er zijn veel studenten die extra ondersteuning nodig hebben. Ca. 25 studenten hebben een BOP.</w:t>
      </w:r>
    </w:p>
    <w:p w14:paraId="07D7DAE8" w14:textId="77777777" w:rsidR="00F10112" w:rsidRDefault="013AE235" w:rsidP="013AE235">
      <w:pPr>
        <w:autoSpaceDE/>
        <w:autoSpaceDN/>
        <w:spacing w:line="280" w:lineRule="exact"/>
        <w:ind w:left="0"/>
        <w:rPr>
          <w:sz w:val="18"/>
          <w:szCs w:val="18"/>
          <w:lang w:eastAsia="ja-JP"/>
        </w:rPr>
      </w:pPr>
      <w:r w:rsidRPr="013AE235">
        <w:rPr>
          <w:sz w:val="18"/>
          <w:szCs w:val="18"/>
          <w:lang w:eastAsia="ja-JP"/>
        </w:rPr>
        <w:t>Een keer per periode is er een begeleidingsgesprek met de student. Begeleiding is deels ook klassikaal.</w:t>
      </w:r>
    </w:p>
    <w:p w14:paraId="7EF5B13F" w14:textId="77777777" w:rsidR="00F10112" w:rsidRDefault="013AE235" w:rsidP="013AE235">
      <w:pPr>
        <w:autoSpaceDE/>
        <w:autoSpaceDN/>
        <w:spacing w:line="280" w:lineRule="exact"/>
        <w:ind w:left="0"/>
        <w:rPr>
          <w:sz w:val="18"/>
          <w:szCs w:val="18"/>
          <w:lang w:eastAsia="ja-JP"/>
        </w:rPr>
      </w:pPr>
      <w:r w:rsidRPr="013AE235">
        <w:rPr>
          <w:sz w:val="18"/>
          <w:szCs w:val="18"/>
          <w:lang w:eastAsia="ja-JP"/>
        </w:rPr>
        <w:t xml:space="preserve">Studenten ontwikkelen LOB competenties d.m.v. een lesmethode, lessen en lob-gesprekken. </w:t>
      </w:r>
    </w:p>
    <w:p w14:paraId="329DBC38" w14:textId="77777777" w:rsidR="00F10112" w:rsidRPr="00EC6D2F" w:rsidRDefault="00F10112" w:rsidP="00F10112">
      <w:pPr>
        <w:autoSpaceDE/>
        <w:autoSpaceDN/>
        <w:spacing w:line="280" w:lineRule="exact"/>
        <w:ind w:left="0"/>
        <w:rPr>
          <w:sz w:val="18"/>
          <w:szCs w:val="18"/>
          <w:lang w:eastAsia="ja-JP"/>
        </w:rPr>
      </w:pPr>
    </w:p>
    <w:p w14:paraId="684A6D68" w14:textId="77777777" w:rsidR="00F10112" w:rsidRPr="00EC6D2F" w:rsidRDefault="013AE235" w:rsidP="013AE235">
      <w:pPr>
        <w:autoSpaceDE/>
        <w:autoSpaceDN/>
        <w:spacing w:line="360" w:lineRule="auto"/>
        <w:ind w:left="0"/>
        <w:rPr>
          <w:i/>
          <w:iCs/>
          <w:sz w:val="18"/>
          <w:szCs w:val="18"/>
          <w:lang w:eastAsia="ja-JP"/>
        </w:rPr>
      </w:pPr>
      <w:r w:rsidRPr="013AE235">
        <w:rPr>
          <w:i/>
          <w:iCs/>
          <w:sz w:val="18"/>
          <w:szCs w:val="18"/>
          <w:lang w:eastAsia="ja-JP"/>
        </w:rPr>
        <w:t>Sterk(e) punt(en):</w:t>
      </w:r>
    </w:p>
    <w:p w14:paraId="0A543069" w14:textId="77777777" w:rsidR="00F10112" w:rsidRPr="00A1008A" w:rsidRDefault="013AE235" w:rsidP="013AE235">
      <w:pPr>
        <w:pStyle w:val="Geenafstand"/>
        <w:spacing w:line="360" w:lineRule="auto"/>
        <w:ind w:left="0"/>
        <w:rPr>
          <w:rFonts w:asciiTheme="minorHAnsi" w:hAnsiTheme="minorHAnsi" w:cstheme="minorBidi"/>
          <w:sz w:val="18"/>
          <w:szCs w:val="18"/>
          <w:lang w:eastAsia="en-US"/>
        </w:rPr>
      </w:pPr>
      <w:r w:rsidRPr="013AE235">
        <w:rPr>
          <w:rFonts w:asciiTheme="minorHAnsi" w:hAnsiTheme="minorHAnsi" w:cstheme="minorBidi"/>
          <w:sz w:val="18"/>
          <w:szCs w:val="18"/>
          <w:lang w:eastAsia="en-US"/>
        </w:rPr>
        <w:t xml:space="preserve">Als een student ongeoorloofd afwezig is wordt meteen contact met hem opgenomen. </w:t>
      </w:r>
    </w:p>
    <w:p w14:paraId="5AD1E8C3" w14:textId="77777777" w:rsidR="00F10112" w:rsidRPr="00A1008A" w:rsidRDefault="013AE235" w:rsidP="013AE235">
      <w:pPr>
        <w:pStyle w:val="Geenafstand"/>
        <w:spacing w:line="360" w:lineRule="auto"/>
        <w:ind w:left="0"/>
        <w:rPr>
          <w:sz w:val="18"/>
          <w:szCs w:val="18"/>
          <w:lang w:eastAsia="ja-JP"/>
        </w:rPr>
      </w:pPr>
      <w:r w:rsidRPr="013AE235">
        <w:rPr>
          <w:sz w:val="18"/>
          <w:szCs w:val="18"/>
          <w:lang w:eastAsia="ja-JP"/>
        </w:rPr>
        <w:t>Docenten vragen feedback van de studenten: elke periode wordt met studenten geëvalueerd, er zijn panelgesprek en de resultaten van de JOB enquête worden gebruikt. Feedback leidt soms tot aanpassingen/acties.</w:t>
      </w:r>
    </w:p>
    <w:p w14:paraId="41DB58A8" w14:textId="77777777" w:rsidR="00F10112" w:rsidRPr="00885426" w:rsidRDefault="00F10112" w:rsidP="005113A7">
      <w:pPr>
        <w:autoSpaceDE/>
        <w:autoSpaceDN/>
        <w:spacing w:after="200" w:line="360" w:lineRule="auto"/>
        <w:ind w:left="0"/>
        <w:rPr>
          <w:rFonts w:eastAsiaTheme="minorHAnsi"/>
          <w:sz w:val="18"/>
          <w:szCs w:val="18"/>
          <w:lang w:eastAsia="en-US"/>
        </w:rPr>
      </w:pPr>
    </w:p>
    <w:p w14:paraId="16E4FA61" w14:textId="77777777" w:rsidR="00F10112" w:rsidRPr="00EC6D2F" w:rsidRDefault="013AE235" w:rsidP="013AE235">
      <w:pPr>
        <w:autoSpaceDE/>
        <w:autoSpaceDN/>
        <w:spacing w:line="360" w:lineRule="auto"/>
        <w:ind w:left="0"/>
        <w:rPr>
          <w:i/>
          <w:iCs/>
          <w:sz w:val="18"/>
          <w:szCs w:val="18"/>
          <w:lang w:eastAsia="ja-JP"/>
        </w:rPr>
      </w:pPr>
      <w:r w:rsidRPr="013AE235">
        <w:rPr>
          <w:i/>
          <w:iCs/>
          <w:sz w:val="18"/>
          <w:szCs w:val="18"/>
          <w:lang w:eastAsia="ja-JP"/>
        </w:rPr>
        <w:t xml:space="preserve">Aandachtspunt(en): </w:t>
      </w:r>
    </w:p>
    <w:p w14:paraId="69660A71" w14:textId="77777777" w:rsidR="00F10112" w:rsidRPr="008A208D" w:rsidRDefault="013AE235" w:rsidP="013AE235">
      <w:pPr>
        <w:autoSpaceDE/>
        <w:autoSpaceDN/>
        <w:spacing w:line="360" w:lineRule="auto"/>
        <w:ind w:left="0"/>
        <w:rPr>
          <w:sz w:val="18"/>
          <w:szCs w:val="18"/>
          <w:lang w:eastAsia="ja-JP"/>
        </w:rPr>
      </w:pPr>
      <w:r w:rsidRPr="013AE235">
        <w:rPr>
          <w:sz w:val="18"/>
          <w:szCs w:val="18"/>
          <w:lang w:eastAsia="ja-JP"/>
        </w:rPr>
        <w:t>Voor studenten lijkt niet altijd voldoende helder te zijn wat zij van de opleiding kunnen verwachten.</w:t>
      </w:r>
    </w:p>
    <w:p w14:paraId="0AAB7B87" w14:textId="77777777" w:rsidR="00F10112" w:rsidRPr="008A208D" w:rsidRDefault="013AE235" w:rsidP="013AE235">
      <w:pPr>
        <w:pStyle w:val="Geenafstand"/>
        <w:spacing w:line="360" w:lineRule="auto"/>
        <w:ind w:left="0"/>
        <w:rPr>
          <w:rFonts w:asciiTheme="minorHAnsi" w:hAnsiTheme="minorHAnsi" w:cstheme="minorBidi"/>
          <w:sz w:val="18"/>
          <w:szCs w:val="18"/>
          <w:lang w:eastAsia="en-US"/>
        </w:rPr>
      </w:pPr>
      <w:r w:rsidRPr="013AE235">
        <w:rPr>
          <w:rFonts w:asciiTheme="minorHAnsi" w:hAnsiTheme="minorHAnsi" w:cstheme="minorBidi"/>
          <w:sz w:val="18"/>
          <w:szCs w:val="18"/>
          <w:lang w:eastAsia="en-US"/>
        </w:rPr>
        <w:t>Het percentage geoorloofd verzuim is hoog. Als mogelijke verklaring werd genoemd dat het onderwijsprogramma te vol is, waardoor studenten bijv. een doktersafspraak niet buiten lestijd kunnen plannen. Wordt verzuim misschien te gemakkelijk toegestaan?</w:t>
      </w:r>
    </w:p>
    <w:p w14:paraId="6FAEA1C9" w14:textId="77777777" w:rsidR="00F10112" w:rsidRPr="008A208D" w:rsidRDefault="00F10112" w:rsidP="005113A7">
      <w:pPr>
        <w:pStyle w:val="Geenafstand"/>
        <w:spacing w:line="360" w:lineRule="auto"/>
        <w:ind w:left="0"/>
        <w:rPr>
          <w:rFonts w:eastAsiaTheme="minorHAnsi"/>
          <w:sz w:val="18"/>
          <w:szCs w:val="18"/>
          <w:lang w:eastAsia="en-US"/>
        </w:rPr>
      </w:pPr>
    </w:p>
    <w:p w14:paraId="3742B3FB" w14:textId="7C20391C" w:rsidR="00313A1D" w:rsidRPr="00860F34" w:rsidRDefault="76AF024B" w:rsidP="76AF024B">
      <w:pPr>
        <w:autoSpaceDE/>
        <w:autoSpaceDN/>
        <w:spacing w:line="280" w:lineRule="exact"/>
        <w:ind w:left="0"/>
        <w:rPr>
          <w:i/>
          <w:iCs/>
          <w:color w:val="000000" w:themeColor="text1"/>
          <w:sz w:val="18"/>
          <w:szCs w:val="18"/>
          <w:lang w:eastAsia="ja-JP"/>
        </w:rPr>
      </w:pPr>
      <w:r w:rsidRPr="76AF024B">
        <w:rPr>
          <w:i/>
          <w:iCs/>
          <w:color w:val="000000" w:themeColor="text1"/>
          <w:sz w:val="18"/>
          <w:szCs w:val="18"/>
          <w:lang w:eastAsia="ja-JP"/>
        </w:rPr>
        <w:t xml:space="preserve"> </w:t>
      </w:r>
    </w:p>
    <w:p w14:paraId="14FF74E2" w14:textId="77777777" w:rsidR="00313A1D" w:rsidRPr="00860F34" w:rsidRDefault="00313A1D" w:rsidP="00EC6D2F">
      <w:pPr>
        <w:autoSpaceDE/>
        <w:autoSpaceDN/>
        <w:spacing w:after="200" w:line="280" w:lineRule="exact"/>
        <w:ind w:left="0"/>
        <w:rPr>
          <w:rFonts w:eastAsiaTheme="minorHAnsi"/>
          <w:b/>
          <w:color w:val="000000" w:themeColor="text1"/>
          <w:sz w:val="18"/>
          <w:szCs w:val="18"/>
          <w:lang w:eastAsia="en-US"/>
        </w:rPr>
      </w:pPr>
    </w:p>
    <w:p w14:paraId="2733CDA2" w14:textId="3E79681D" w:rsidR="00313A1D" w:rsidRPr="00842C27" w:rsidRDefault="013AE235" w:rsidP="013AE235">
      <w:pPr>
        <w:autoSpaceDE/>
        <w:autoSpaceDN/>
        <w:spacing w:after="200" w:line="280" w:lineRule="exact"/>
        <w:ind w:left="0"/>
        <w:contextualSpacing/>
        <w:rPr>
          <w:b/>
          <w:bCs/>
          <w:color w:val="000000" w:themeColor="text1"/>
          <w:lang w:eastAsia="en-US"/>
        </w:rPr>
      </w:pPr>
      <w:r w:rsidRPr="013AE235">
        <w:rPr>
          <w:b/>
          <w:bCs/>
          <w:color w:val="000000" w:themeColor="text1"/>
          <w:lang w:eastAsia="en-US"/>
        </w:rPr>
        <w:t>Didactisch handelen (OP3)</w:t>
      </w:r>
    </w:p>
    <w:p w14:paraId="096476ED" w14:textId="77777777" w:rsidR="00313A1D" w:rsidRPr="00842C27" w:rsidRDefault="013AE235" w:rsidP="013AE235">
      <w:pPr>
        <w:autoSpaceDE/>
        <w:autoSpaceDN/>
        <w:spacing w:after="200" w:line="280" w:lineRule="exact"/>
        <w:ind w:left="0"/>
        <w:contextualSpacing/>
        <w:rPr>
          <w:b/>
          <w:bCs/>
          <w:color w:val="000000" w:themeColor="text1"/>
          <w:sz w:val="18"/>
          <w:szCs w:val="18"/>
          <w:lang w:eastAsia="en-US"/>
        </w:rPr>
      </w:pPr>
      <w:r w:rsidRPr="013AE235">
        <w:rPr>
          <w:b/>
          <w:bCs/>
          <w:color w:val="000000" w:themeColor="text1"/>
          <w:sz w:val="18"/>
          <w:szCs w:val="18"/>
          <w:lang w:eastAsia="en-US"/>
        </w:rPr>
        <w:t>Het didactisch handelen van het docententeam stelt studenten in staat tot leren en ontwikkelen.</w:t>
      </w:r>
    </w:p>
    <w:p w14:paraId="6E3328FA" w14:textId="77777777" w:rsidR="00313A1D" w:rsidRPr="00842C27" w:rsidRDefault="00313A1D" w:rsidP="00EC6D2F">
      <w:pPr>
        <w:autoSpaceDE/>
        <w:autoSpaceDN/>
        <w:spacing w:after="200" w:line="280" w:lineRule="exact"/>
        <w:ind w:left="0"/>
        <w:contextualSpacing/>
        <w:rPr>
          <w:rFonts w:eastAsiaTheme="minorHAnsi"/>
          <w:b/>
          <w:color w:val="000000" w:themeColor="text1"/>
          <w:sz w:val="18"/>
          <w:szCs w:val="18"/>
          <w:lang w:eastAsia="en-US"/>
        </w:rPr>
      </w:pPr>
    </w:p>
    <w:p w14:paraId="3BB7F894" w14:textId="77777777" w:rsidR="00313A1D" w:rsidRPr="00842C27" w:rsidRDefault="013AE235" w:rsidP="013AE235">
      <w:pPr>
        <w:autoSpaceDE/>
        <w:autoSpaceDN/>
        <w:spacing w:after="200" w:line="280" w:lineRule="exact"/>
        <w:ind w:left="0"/>
        <w:contextualSpacing/>
        <w:rPr>
          <w:b/>
          <w:bCs/>
          <w:color w:val="000000" w:themeColor="text1"/>
          <w:sz w:val="18"/>
          <w:szCs w:val="18"/>
          <w:lang w:eastAsia="en-US"/>
        </w:rPr>
      </w:pPr>
      <w:r w:rsidRPr="013AE235">
        <w:rPr>
          <w:b/>
          <w:bCs/>
          <w:color w:val="000000" w:themeColor="text1"/>
          <w:sz w:val="18"/>
          <w:szCs w:val="18"/>
          <w:lang w:eastAsia="en-US"/>
        </w:rPr>
        <w:t>Basiskwaliteit</w:t>
      </w:r>
    </w:p>
    <w:p w14:paraId="1BC8260D" w14:textId="77777777" w:rsidR="00313A1D" w:rsidRPr="00842C27" w:rsidRDefault="013AE235" w:rsidP="013AE235">
      <w:pPr>
        <w:autoSpaceDE/>
        <w:autoSpaceDN/>
        <w:spacing w:after="200" w:line="280" w:lineRule="exact"/>
        <w:ind w:left="0"/>
        <w:contextualSpacing/>
        <w:rPr>
          <w:color w:val="000000" w:themeColor="text1"/>
          <w:sz w:val="18"/>
          <w:szCs w:val="18"/>
          <w:lang w:eastAsia="en-US"/>
        </w:rPr>
      </w:pPr>
      <w:r w:rsidRPr="013AE235">
        <w:rPr>
          <w:color w:val="000000" w:themeColor="text1"/>
          <w:sz w:val="18"/>
          <w:szCs w:val="18"/>
          <w:lang w:eastAsia="en-US"/>
        </w:rPr>
        <w:t>De didactische aanpak van het docententeam is passend voor het niveau van het kwalificatiedossier. Het team zorgt voor effectieve leersituaties; leerdoelen en gestructureerde leeractiviteiten zijn gericht op de ontwikkeling van de competenties. Het team realiseert een evenwichtige verbinding tussen het leren in de beroepspraktijk en het leren op de instelling. Docenten stemmen hun aanpak af op de behoeften van groepen en individuele studenten, zodat deze actief en betrokken zijn.</w:t>
      </w:r>
    </w:p>
    <w:p w14:paraId="686883DB" w14:textId="77777777" w:rsidR="00313A1D" w:rsidRPr="00842C27" w:rsidRDefault="00313A1D" w:rsidP="00EC6D2F">
      <w:pPr>
        <w:autoSpaceDE/>
        <w:autoSpaceDN/>
        <w:spacing w:after="200" w:line="280" w:lineRule="exact"/>
        <w:ind w:left="0"/>
        <w:contextualSpacing/>
        <w:rPr>
          <w:rFonts w:eastAsiaTheme="minorHAnsi"/>
          <w:color w:val="000000" w:themeColor="text1"/>
          <w:sz w:val="18"/>
          <w:szCs w:val="18"/>
          <w:lang w:eastAsia="en-US"/>
        </w:rPr>
      </w:pPr>
    </w:p>
    <w:p w14:paraId="0C975F2C" w14:textId="77777777" w:rsidR="00313A1D" w:rsidRPr="00842C27" w:rsidRDefault="013AE235" w:rsidP="013AE235">
      <w:pPr>
        <w:autoSpaceDE/>
        <w:autoSpaceDN/>
        <w:spacing w:after="200" w:line="280" w:lineRule="exact"/>
        <w:ind w:left="0"/>
        <w:contextualSpacing/>
        <w:rPr>
          <w:b/>
          <w:bCs/>
          <w:color w:val="000000" w:themeColor="text1"/>
          <w:sz w:val="18"/>
          <w:szCs w:val="18"/>
          <w:lang w:eastAsia="en-US"/>
        </w:rPr>
      </w:pPr>
      <w:r w:rsidRPr="013AE235">
        <w:rPr>
          <w:b/>
          <w:bCs/>
          <w:color w:val="000000" w:themeColor="text1"/>
          <w:sz w:val="18"/>
          <w:szCs w:val="18"/>
          <w:lang w:eastAsia="en-US"/>
        </w:rPr>
        <w:t>Eigen aspecten van kwaliteit</w:t>
      </w:r>
    </w:p>
    <w:p w14:paraId="262AE311" w14:textId="77777777" w:rsidR="00313A1D" w:rsidRPr="00842C27" w:rsidRDefault="013AE235" w:rsidP="013AE235">
      <w:pPr>
        <w:autoSpaceDE/>
        <w:autoSpaceDN/>
        <w:spacing w:after="200" w:line="280" w:lineRule="exact"/>
        <w:ind w:left="0"/>
        <w:contextualSpacing/>
        <w:rPr>
          <w:color w:val="000000" w:themeColor="text1"/>
          <w:sz w:val="18"/>
          <w:szCs w:val="18"/>
          <w:lang w:eastAsia="en-US"/>
        </w:rPr>
      </w:pPr>
      <w:r w:rsidRPr="013AE235">
        <w:rPr>
          <w:color w:val="000000" w:themeColor="text1"/>
          <w:sz w:val="18"/>
          <w:szCs w:val="18"/>
          <w:lang w:eastAsia="en-US"/>
        </w:rPr>
        <w:t>Is er aanvullend beleid op de kwaliteit van het didactisch handelen en (hoe) wordt dit gerealiseerd?</w:t>
      </w:r>
    </w:p>
    <w:p w14:paraId="5655D2F9" w14:textId="77777777" w:rsidR="00313A1D" w:rsidRPr="00842C27" w:rsidRDefault="00313A1D" w:rsidP="00EC6D2F">
      <w:pPr>
        <w:adjustRightInd w:val="0"/>
        <w:spacing w:line="280" w:lineRule="exact"/>
        <w:ind w:left="0"/>
        <w:rPr>
          <w:rFonts w:eastAsiaTheme="minorHAnsi"/>
          <w:b/>
          <w:color w:val="000000" w:themeColor="text1"/>
          <w:sz w:val="18"/>
          <w:szCs w:val="18"/>
          <w:lang w:eastAsia="en-US"/>
        </w:rPr>
      </w:pPr>
    </w:p>
    <w:p w14:paraId="639E91F6" w14:textId="77777777" w:rsidR="00F10112" w:rsidRPr="00EC6D2F" w:rsidRDefault="013AE235" w:rsidP="013AE235">
      <w:pPr>
        <w:autoSpaceDE/>
        <w:autoSpaceDN/>
        <w:spacing w:line="280" w:lineRule="exact"/>
        <w:ind w:left="0"/>
        <w:rPr>
          <w:rFonts w:asciiTheme="minorHAnsi" w:hAnsiTheme="minorHAnsi" w:cstheme="minorBidi"/>
          <w:b/>
          <w:bCs/>
          <w:sz w:val="18"/>
          <w:szCs w:val="18"/>
          <w:lang w:eastAsia="en-US"/>
        </w:rPr>
      </w:pPr>
      <w:r w:rsidRPr="013AE235">
        <w:rPr>
          <w:i/>
          <w:iCs/>
          <w:sz w:val="18"/>
          <w:szCs w:val="18"/>
          <w:lang w:eastAsia="ja-JP"/>
        </w:rPr>
        <w:lastRenderedPageBreak/>
        <w:t>Algemeen:</w:t>
      </w:r>
    </w:p>
    <w:p w14:paraId="55526D0C" w14:textId="009FE697" w:rsidR="00F10112" w:rsidRPr="00E97EFE" w:rsidRDefault="013AE235" w:rsidP="013AE235">
      <w:pPr>
        <w:adjustRightInd w:val="0"/>
        <w:spacing w:line="280" w:lineRule="exact"/>
        <w:ind w:left="0"/>
        <w:rPr>
          <w:rFonts w:asciiTheme="minorHAnsi" w:hAnsiTheme="minorHAnsi" w:cstheme="minorBidi"/>
          <w:sz w:val="18"/>
          <w:szCs w:val="18"/>
          <w:lang w:eastAsia="en-US"/>
        </w:rPr>
      </w:pPr>
      <w:r w:rsidRPr="013AE235">
        <w:rPr>
          <w:rFonts w:asciiTheme="minorHAnsi" w:hAnsiTheme="minorHAnsi" w:cstheme="minorBidi"/>
          <w:sz w:val="18"/>
          <w:szCs w:val="18"/>
          <w:lang w:eastAsia="en-US"/>
        </w:rPr>
        <w:t>Docenten gaven aan voldoende zicht op leerstijlen/leerbehoeften van studenten te hebben. Klassen zijn overzichtelijk ca. 16 studenten. Studenten gaven aan dat zij in principe voldoende feedback krijgen. Er is variatie in didactische werkvormen.</w:t>
      </w:r>
    </w:p>
    <w:p w14:paraId="562E47AA" w14:textId="77777777" w:rsidR="00F10112" w:rsidRPr="00EC6D2F" w:rsidRDefault="00F10112" w:rsidP="00F10112">
      <w:pPr>
        <w:adjustRightInd w:val="0"/>
        <w:spacing w:line="280" w:lineRule="exact"/>
        <w:ind w:left="0"/>
        <w:rPr>
          <w:rFonts w:eastAsiaTheme="minorHAnsi"/>
          <w:b/>
          <w:sz w:val="18"/>
          <w:szCs w:val="18"/>
          <w:lang w:eastAsia="en-US"/>
        </w:rPr>
      </w:pPr>
    </w:p>
    <w:p w14:paraId="48802A96" w14:textId="77777777" w:rsidR="00F10112" w:rsidRPr="00EC6D2F" w:rsidRDefault="013AE235" w:rsidP="013AE235">
      <w:pPr>
        <w:autoSpaceDE/>
        <w:autoSpaceDN/>
        <w:spacing w:line="280" w:lineRule="exact"/>
        <w:ind w:left="0"/>
        <w:rPr>
          <w:i/>
          <w:iCs/>
          <w:sz w:val="18"/>
          <w:szCs w:val="18"/>
          <w:lang w:eastAsia="ja-JP"/>
        </w:rPr>
      </w:pPr>
      <w:r w:rsidRPr="013AE235">
        <w:rPr>
          <w:i/>
          <w:iCs/>
          <w:sz w:val="18"/>
          <w:szCs w:val="18"/>
          <w:lang w:eastAsia="ja-JP"/>
        </w:rPr>
        <w:t>Sterk(e) punt(en):</w:t>
      </w:r>
    </w:p>
    <w:p w14:paraId="77EE908F" w14:textId="77777777" w:rsidR="00F10112" w:rsidRDefault="013AE235" w:rsidP="013AE235">
      <w:pPr>
        <w:autoSpaceDE/>
        <w:autoSpaceDN/>
        <w:spacing w:line="280" w:lineRule="exact"/>
        <w:ind w:left="0"/>
        <w:rPr>
          <w:sz w:val="18"/>
          <w:szCs w:val="18"/>
          <w:lang w:eastAsia="ja-JP"/>
        </w:rPr>
      </w:pPr>
      <w:r w:rsidRPr="013AE235">
        <w:rPr>
          <w:sz w:val="18"/>
          <w:szCs w:val="18"/>
          <w:lang w:eastAsia="ja-JP"/>
        </w:rPr>
        <w:t>Studenten vinden dat er voldoende afwisseling is in de lessen.</w:t>
      </w:r>
    </w:p>
    <w:p w14:paraId="162CB683" w14:textId="77777777" w:rsidR="00F10112" w:rsidRPr="00EC6D2F" w:rsidRDefault="013AE235" w:rsidP="013AE235">
      <w:pPr>
        <w:autoSpaceDE/>
        <w:autoSpaceDN/>
        <w:spacing w:line="280" w:lineRule="exact"/>
        <w:ind w:left="0"/>
        <w:rPr>
          <w:sz w:val="18"/>
          <w:szCs w:val="18"/>
          <w:lang w:eastAsia="ja-JP"/>
        </w:rPr>
      </w:pPr>
      <w:r w:rsidRPr="013AE235">
        <w:rPr>
          <w:sz w:val="18"/>
          <w:szCs w:val="18"/>
          <w:lang w:eastAsia="ja-JP"/>
        </w:rPr>
        <w:t>Stage-ervaringen worden gekoppeld aan de theorie.</w:t>
      </w:r>
    </w:p>
    <w:p w14:paraId="4C627D1B" w14:textId="77777777" w:rsidR="00F10112" w:rsidRPr="00EC6D2F" w:rsidRDefault="00F10112" w:rsidP="00F10112">
      <w:pPr>
        <w:autoSpaceDE/>
        <w:autoSpaceDN/>
        <w:spacing w:line="280" w:lineRule="exact"/>
        <w:ind w:left="0"/>
        <w:rPr>
          <w:sz w:val="18"/>
          <w:szCs w:val="18"/>
          <w:lang w:eastAsia="ja-JP"/>
        </w:rPr>
      </w:pPr>
    </w:p>
    <w:p w14:paraId="79665384" w14:textId="77777777" w:rsidR="00F10112" w:rsidRPr="00EC6D2F" w:rsidRDefault="013AE235" w:rsidP="013AE235">
      <w:pPr>
        <w:autoSpaceDE/>
        <w:autoSpaceDN/>
        <w:spacing w:line="280" w:lineRule="exact"/>
        <w:ind w:left="0"/>
        <w:rPr>
          <w:i/>
          <w:iCs/>
          <w:sz w:val="18"/>
          <w:szCs w:val="18"/>
          <w:lang w:eastAsia="ja-JP"/>
        </w:rPr>
      </w:pPr>
      <w:r w:rsidRPr="013AE235">
        <w:rPr>
          <w:i/>
          <w:iCs/>
          <w:sz w:val="18"/>
          <w:szCs w:val="18"/>
          <w:lang w:eastAsia="ja-JP"/>
        </w:rPr>
        <w:t xml:space="preserve">Aandachtspunt(en): </w:t>
      </w:r>
    </w:p>
    <w:p w14:paraId="659EDF92" w14:textId="77777777" w:rsidR="00F10112" w:rsidRDefault="013AE235" w:rsidP="013AE235">
      <w:pPr>
        <w:autoSpaceDE/>
        <w:autoSpaceDN/>
        <w:spacing w:line="280" w:lineRule="exact"/>
        <w:ind w:left="0"/>
        <w:rPr>
          <w:sz w:val="18"/>
          <w:szCs w:val="18"/>
          <w:lang w:eastAsia="ja-JP"/>
        </w:rPr>
      </w:pPr>
      <w:r w:rsidRPr="013AE235">
        <w:rPr>
          <w:sz w:val="18"/>
          <w:szCs w:val="18"/>
          <w:lang w:eastAsia="ja-JP"/>
        </w:rPr>
        <w:t>Als studenten lessen moeilijk vinden moeten zij dat zelf aangeven. Ook als zij extra opdrachten/leerstof willen is dat mogelijk. Zij moeten daar dan wel zelf het initiatief voor nemen.</w:t>
      </w:r>
    </w:p>
    <w:p w14:paraId="1AF3BE2E" w14:textId="77777777" w:rsidR="00F10112" w:rsidRDefault="013AE235" w:rsidP="013AE235">
      <w:pPr>
        <w:autoSpaceDE/>
        <w:autoSpaceDN/>
        <w:spacing w:line="280" w:lineRule="exact"/>
        <w:ind w:left="0"/>
        <w:rPr>
          <w:sz w:val="18"/>
          <w:szCs w:val="18"/>
          <w:lang w:eastAsia="ja-JP"/>
        </w:rPr>
      </w:pPr>
      <w:r w:rsidRPr="013AE235">
        <w:rPr>
          <w:sz w:val="18"/>
          <w:szCs w:val="18"/>
          <w:lang w:eastAsia="ja-JP"/>
        </w:rPr>
        <w:t xml:space="preserve">Studenten herkennen niet altijd het verband tussen leren in school en leren in de praktijk. </w:t>
      </w:r>
    </w:p>
    <w:p w14:paraId="13D3B1E5" w14:textId="77777777" w:rsidR="00F10112" w:rsidRDefault="013AE235" w:rsidP="013AE235">
      <w:pPr>
        <w:autoSpaceDE/>
        <w:autoSpaceDN/>
        <w:spacing w:line="280" w:lineRule="exact"/>
        <w:ind w:left="0"/>
        <w:rPr>
          <w:sz w:val="18"/>
          <w:szCs w:val="18"/>
          <w:lang w:eastAsia="ja-JP"/>
        </w:rPr>
      </w:pPr>
      <w:r w:rsidRPr="013AE235">
        <w:rPr>
          <w:sz w:val="18"/>
          <w:szCs w:val="18"/>
          <w:lang w:eastAsia="ja-JP"/>
        </w:rPr>
        <w:t>Ook is het nut van bepaalde lesonderdelen voor hen niet altijd duidelijk, bijv. lesonderdelen die geen betrekking hebben op de kwalificatie die zij gekozen hebben, en Nederlands en rekenen,</w:t>
      </w:r>
    </w:p>
    <w:p w14:paraId="3B5C6719" w14:textId="77777777" w:rsidR="00F10112" w:rsidRPr="00CE7B42" w:rsidRDefault="00F10112" w:rsidP="00F10112">
      <w:pPr>
        <w:autoSpaceDE/>
        <w:autoSpaceDN/>
        <w:spacing w:line="280" w:lineRule="exact"/>
        <w:ind w:left="0"/>
        <w:rPr>
          <w:sz w:val="18"/>
          <w:szCs w:val="18"/>
          <w:lang w:eastAsia="ja-JP"/>
        </w:rPr>
      </w:pPr>
    </w:p>
    <w:p w14:paraId="34B1FA70" w14:textId="77777777" w:rsidR="00313A1D" w:rsidRPr="00860F34" w:rsidRDefault="00313A1D" w:rsidP="00EC6D2F">
      <w:pPr>
        <w:autoSpaceDE/>
        <w:autoSpaceDN/>
        <w:spacing w:line="280" w:lineRule="exact"/>
        <w:ind w:left="0"/>
        <w:rPr>
          <w:b/>
          <w:color w:val="000000" w:themeColor="text1"/>
          <w:sz w:val="18"/>
          <w:szCs w:val="18"/>
          <w:lang w:eastAsia="ja-JP"/>
        </w:rPr>
      </w:pPr>
    </w:p>
    <w:p w14:paraId="2AE160D2" w14:textId="1DFCC4ED" w:rsidR="00313A1D" w:rsidRPr="00860F34" w:rsidRDefault="013AE235" w:rsidP="013AE235">
      <w:pPr>
        <w:autoSpaceDE/>
        <w:autoSpaceDN/>
        <w:spacing w:line="280" w:lineRule="exact"/>
        <w:ind w:left="0"/>
        <w:rPr>
          <w:b/>
          <w:bCs/>
          <w:color w:val="000000" w:themeColor="text1"/>
          <w:lang w:eastAsia="ja-JP"/>
        </w:rPr>
      </w:pPr>
      <w:r w:rsidRPr="013AE235">
        <w:rPr>
          <w:b/>
          <w:bCs/>
          <w:color w:val="000000" w:themeColor="text1"/>
          <w:lang w:eastAsia="ja-JP"/>
        </w:rPr>
        <w:t>Beroepspraktijkvorming (OP7)</w:t>
      </w:r>
    </w:p>
    <w:p w14:paraId="234C32BB" w14:textId="77777777" w:rsidR="00313A1D" w:rsidRPr="00860F34" w:rsidRDefault="013AE235" w:rsidP="013AE235">
      <w:pPr>
        <w:autoSpaceDE/>
        <w:autoSpaceDN/>
        <w:spacing w:line="280" w:lineRule="exact"/>
        <w:ind w:left="0"/>
        <w:rPr>
          <w:b/>
          <w:bCs/>
          <w:color w:val="000000" w:themeColor="text1"/>
          <w:sz w:val="18"/>
          <w:szCs w:val="18"/>
          <w:lang w:eastAsia="ja-JP"/>
        </w:rPr>
      </w:pPr>
      <w:r w:rsidRPr="013AE235">
        <w:rPr>
          <w:b/>
          <w:bCs/>
          <w:color w:val="000000" w:themeColor="text1"/>
          <w:sz w:val="18"/>
          <w:szCs w:val="18"/>
          <w:lang w:eastAsia="ja-JP"/>
        </w:rPr>
        <w:t>De voorbereiding, uitvoering en begeleiding van de beroepspraktijkvorming is doeltreffend.</w:t>
      </w:r>
    </w:p>
    <w:p w14:paraId="3D42ECA0" w14:textId="77777777" w:rsidR="00313A1D" w:rsidRPr="00860F34" w:rsidRDefault="00313A1D" w:rsidP="00EC6D2F">
      <w:pPr>
        <w:autoSpaceDE/>
        <w:autoSpaceDN/>
        <w:spacing w:line="280" w:lineRule="exact"/>
        <w:ind w:left="0"/>
        <w:rPr>
          <w:b/>
          <w:color w:val="000000" w:themeColor="text1"/>
          <w:sz w:val="18"/>
          <w:szCs w:val="18"/>
          <w:lang w:eastAsia="ja-JP"/>
        </w:rPr>
      </w:pPr>
    </w:p>
    <w:p w14:paraId="4B7C94E9" w14:textId="77777777" w:rsidR="00313A1D" w:rsidRPr="00860F34" w:rsidRDefault="013AE235" w:rsidP="013AE235">
      <w:pPr>
        <w:autoSpaceDE/>
        <w:autoSpaceDN/>
        <w:spacing w:line="280" w:lineRule="exact"/>
        <w:ind w:left="0"/>
        <w:rPr>
          <w:b/>
          <w:bCs/>
          <w:color w:val="000000" w:themeColor="text1"/>
          <w:sz w:val="18"/>
          <w:szCs w:val="18"/>
          <w:lang w:eastAsia="ja-JP"/>
        </w:rPr>
      </w:pPr>
      <w:r w:rsidRPr="013AE235">
        <w:rPr>
          <w:b/>
          <w:bCs/>
          <w:color w:val="000000" w:themeColor="text1"/>
          <w:sz w:val="18"/>
          <w:szCs w:val="18"/>
          <w:lang w:eastAsia="ja-JP"/>
        </w:rPr>
        <w:t>Basiskwaliteit</w:t>
      </w:r>
    </w:p>
    <w:p w14:paraId="05697FDF" w14:textId="77777777" w:rsidR="00313A1D"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De student en het leerbedrijf ontvangen tijdig informatie over de inrichting van de beroepspraktijkvorming. De opleiding draagt zorg voor een geschikte praktijkplaats, begeleidt de student bij de voorbereiding en keuze daarvan en draagt zorg voor de totstandkoming van de praktijkovereenkomst. De opleiding realiseert een evenwichtige verbinding tussen het leren in de beroepspraktijk en het leren op de instelling. Leerdoelen en leeractiviteiten zijn gericht op de ontwikkeling van de competenties van de individuele student in de beroepspraktijk. Er is sprake van passende en gestructureerde leeractiviteiten op de werkplek. De opleiding zorgt ervoor dat het leerbedrijf de student op de afgesproken wijze begeleidt. De opleiding volgt de voortgang van de student, stuurt zo nodig bij en werkt hiertoe samen met het leerbedrijf. De opleiding beoordeelt deugdelijk of de deelnemer de beroepspraktijkvorming met een positieve beoordeling heeft voltooid.</w:t>
      </w:r>
    </w:p>
    <w:p w14:paraId="3B5B3D98" w14:textId="77777777" w:rsidR="00313A1D"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De opleiding initieert en onderhoudt contacten met het (regionaal) bedrijfsleven met als doel de beroepspraktijk in de opleiding te verankeren. De instelling werkt samen met SBB om ervoor te zorgen dat de praktijkplaatsen adequaat zijn.</w:t>
      </w:r>
    </w:p>
    <w:p w14:paraId="3656B0CF" w14:textId="77777777" w:rsidR="00313A1D" w:rsidRPr="00860F34" w:rsidRDefault="00313A1D" w:rsidP="00EC6D2F">
      <w:pPr>
        <w:autoSpaceDE/>
        <w:autoSpaceDN/>
        <w:spacing w:line="280" w:lineRule="exact"/>
        <w:ind w:left="0"/>
        <w:rPr>
          <w:color w:val="000000" w:themeColor="text1"/>
          <w:sz w:val="18"/>
          <w:szCs w:val="18"/>
          <w:lang w:eastAsia="ja-JP"/>
        </w:rPr>
      </w:pPr>
    </w:p>
    <w:p w14:paraId="36C9BEB4" w14:textId="77777777" w:rsidR="00313A1D" w:rsidRPr="00860F34" w:rsidRDefault="013AE235" w:rsidP="013AE235">
      <w:pPr>
        <w:autoSpaceDE/>
        <w:autoSpaceDN/>
        <w:spacing w:line="280" w:lineRule="exact"/>
        <w:ind w:left="0"/>
        <w:rPr>
          <w:b/>
          <w:bCs/>
          <w:color w:val="000000" w:themeColor="text1"/>
          <w:sz w:val="18"/>
          <w:szCs w:val="18"/>
          <w:lang w:eastAsia="ja-JP"/>
        </w:rPr>
      </w:pPr>
      <w:r w:rsidRPr="013AE235">
        <w:rPr>
          <w:b/>
          <w:bCs/>
          <w:color w:val="000000" w:themeColor="text1"/>
          <w:sz w:val="18"/>
          <w:szCs w:val="18"/>
          <w:lang w:eastAsia="ja-JP"/>
        </w:rPr>
        <w:t>Eigen aspecten van kwaliteit</w:t>
      </w:r>
    </w:p>
    <w:p w14:paraId="74A5E07F" w14:textId="77777777" w:rsidR="00313A1D"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Is er aanvullend beleid op de kwaliteit van de beroepspraktijkvorming en (hoe) wordt dit gerealiseerd?</w:t>
      </w:r>
    </w:p>
    <w:p w14:paraId="1AA25190" w14:textId="77777777" w:rsidR="00313A1D" w:rsidRPr="00860F34" w:rsidRDefault="00313A1D" w:rsidP="00EC6D2F">
      <w:pPr>
        <w:autoSpaceDE/>
        <w:autoSpaceDN/>
        <w:spacing w:line="280" w:lineRule="exact"/>
        <w:ind w:left="0"/>
        <w:rPr>
          <w:b/>
          <w:color w:val="000000" w:themeColor="text1"/>
          <w:sz w:val="18"/>
          <w:szCs w:val="18"/>
          <w:lang w:eastAsia="ja-JP"/>
        </w:rPr>
      </w:pPr>
    </w:p>
    <w:p w14:paraId="3EAED54B" w14:textId="789EC501" w:rsidR="00313A1D" w:rsidRPr="00860F34" w:rsidRDefault="013AE235" w:rsidP="013AE235">
      <w:pPr>
        <w:autoSpaceDE/>
        <w:autoSpaceDN/>
        <w:spacing w:line="280" w:lineRule="exact"/>
        <w:ind w:left="0"/>
        <w:rPr>
          <w:i/>
          <w:iCs/>
          <w:color w:val="000000" w:themeColor="text1"/>
          <w:sz w:val="18"/>
          <w:szCs w:val="18"/>
          <w:lang w:eastAsia="ja-JP"/>
        </w:rPr>
      </w:pPr>
      <w:r w:rsidRPr="013AE235">
        <w:rPr>
          <w:i/>
          <w:iCs/>
          <w:color w:val="000000" w:themeColor="text1"/>
          <w:sz w:val="18"/>
          <w:szCs w:val="18"/>
          <w:lang w:eastAsia="ja-JP"/>
        </w:rPr>
        <w:t>Algemeen:</w:t>
      </w:r>
    </w:p>
    <w:p w14:paraId="5439698C" w14:textId="77777777" w:rsidR="00313A1D" w:rsidRPr="00860F34" w:rsidRDefault="00313A1D" w:rsidP="00EC6D2F">
      <w:pPr>
        <w:autoSpaceDE/>
        <w:autoSpaceDN/>
        <w:spacing w:line="280" w:lineRule="exact"/>
        <w:ind w:left="0"/>
        <w:rPr>
          <w:i/>
          <w:color w:val="000000" w:themeColor="text1"/>
          <w:sz w:val="18"/>
          <w:szCs w:val="18"/>
          <w:lang w:eastAsia="ja-JP"/>
        </w:rPr>
      </w:pPr>
    </w:p>
    <w:p w14:paraId="3D7CE82F" w14:textId="77777777" w:rsidR="008F276C" w:rsidRPr="00EC6D2F" w:rsidRDefault="013AE235" w:rsidP="013AE235">
      <w:pPr>
        <w:autoSpaceDE/>
        <w:autoSpaceDN/>
        <w:spacing w:line="280" w:lineRule="exact"/>
        <w:ind w:left="0"/>
        <w:rPr>
          <w:i/>
          <w:iCs/>
          <w:sz w:val="18"/>
          <w:szCs w:val="18"/>
          <w:lang w:eastAsia="ja-JP"/>
        </w:rPr>
      </w:pPr>
      <w:r w:rsidRPr="013AE235">
        <w:rPr>
          <w:i/>
          <w:iCs/>
          <w:sz w:val="18"/>
          <w:szCs w:val="18"/>
          <w:lang w:eastAsia="ja-JP"/>
        </w:rPr>
        <w:t>Sterk(e) punt(en):</w:t>
      </w:r>
    </w:p>
    <w:p w14:paraId="7BE42D5C" w14:textId="77777777" w:rsidR="008F276C" w:rsidRPr="008F276C"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Er is BPV-gids in prima lay-out die voor bedrijf en student voorzien is van goede informatie.</w:t>
      </w:r>
    </w:p>
    <w:p w14:paraId="7BAD1DE6" w14:textId="77777777" w:rsidR="008F276C" w:rsidRPr="008F276C"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Als blijkt dat de taken die de student uitvoert op de stageplek niet voldoet aan zijn/haar verwachtingen bij het beroep kan de student switchen van stageplaats in een andere richting.</w:t>
      </w:r>
    </w:p>
    <w:p w14:paraId="3B610DF2" w14:textId="77777777" w:rsidR="008F276C" w:rsidRPr="008F276C"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De bedrijven zijn tevreden tot zeer tevreden over de contacten met de school. Indien er zich problemen voordoen op de stageplaats is de contactpersoon van de school snel bereikbaar en wordt er snel gehandeld.</w:t>
      </w:r>
    </w:p>
    <w:p w14:paraId="1560CD77" w14:textId="77777777" w:rsidR="008F276C" w:rsidRPr="008F276C"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Hoewel er in bepaalde richtingen (secretarieel/financieel/logistiek) weinig bedrijven zijn die een stageplaats aan kunnen bieden zijn toch alle studenten voorzien van een stageplaats.</w:t>
      </w:r>
    </w:p>
    <w:p w14:paraId="3DB70BD2" w14:textId="77777777" w:rsidR="008F276C" w:rsidRPr="008F276C"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 xml:space="preserve">Het team onderzoekt in hoeverre studenten van Dienstverlener Breed op hun stage ook al onderdelen kunnen doen voor niveau 3. </w:t>
      </w:r>
    </w:p>
    <w:p w14:paraId="324D5CF8" w14:textId="77777777" w:rsidR="008F276C" w:rsidRPr="008F276C"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 xml:space="preserve">Zowel studenten als bedrijven geven aan dat de BPV-docent vaak een bezoek brengt aan het stagebedrijf.   </w:t>
      </w:r>
    </w:p>
    <w:p w14:paraId="5CF45C3A" w14:textId="77777777" w:rsidR="008F276C" w:rsidRPr="008F276C"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 xml:space="preserve">De studenten zijn zeer positief over de stage. </w:t>
      </w:r>
    </w:p>
    <w:p w14:paraId="2582F783" w14:textId="7F4A084B" w:rsidR="008F276C" w:rsidRPr="008F276C"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lastRenderedPageBreak/>
        <w:t>Los van de vraag of e-learning nu wel of niet tot BOT behoort geven bedrijven aan dat de studenten veel gestructureerder hun stage doorlopen nu ze wekelijks via Magister opdrachten krijgen.</w:t>
      </w:r>
    </w:p>
    <w:p w14:paraId="2C5E1949" w14:textId="77777777" w:rsidR="008F276C" w:rsidRPr="008F276C" w:rsidRDefault="008F276C" w:rsidP="008F276C">
      <w:pPr>
        <w:autoSpaceDE/>
        <w:autoSpaceDN/>
        <w:spacing w:line="280" w:lineRule="exact"/>
        <w:ind w:left="0"/>
        <w:rPr>
          <w:color w:val="000000" w:themeColor="text1"/>
          <w:sz w:val="18"/>
          <w:szCs w:val="18"/>
          <w:lang w:eastAsia="ja-JP"/>
        </w:rPr>
      </w:pPr>
    </w:p>
    <w:p w14:paraId="30FCBDF1" w14:textId="77777777" w:rsidR="008F276C" w:rsidRPr="008F276C" w:rsidRDefault="013AE235" w:rsidP="013AE235">
      <w:pPr>
        <w:autoSpaceDE/>
        <w:autoSpaceDN/>
        <w:spacing w:line="280" w:lineRule="exact"/>
        <w:ind w:left="0"/>
        <w:rPr>
          <w:i/>
          <w:iCs/>
          <w:color w:val="000000" w:themeColor="text1"/>
          <w:sz w:val="18"/>
          <w:szCs w:val="18"/>
          <w:lang w:eastAsia="ja-JP"/>
        </w:rPr>
      </w:pPr>
      <w:r w:rsidRPr="013AE235">
        <w:rPr>
          <w:i/>
          <w:iCs/>
          <w:color w:val="000000" w:themeColor="text1"/>
          <w:sz w:val="18"/>
          <w:szCs w:val="18"/>
          <w:lang w:eastAsia="ja-JP"/>
        </w:rPr>
        <w:t xml:space="preserve">Aandachtspunt(en): </w:t>
      </w:r>
    </w:p>
    <w:p w14:paraId="6B0F97C5" w14:textId="77777777" w:rsidR="008F276C" w:rsidRPr="008F276C"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De studenten ervaren niet altijd het verband tussen de BPV en de lessen op school.</w:t>
      </w:r>
    </w:p>
    <w:p w14:paraId="503E5CDF" w14:textId="77777777" w:rsidR="008F276C" w:rsidRPr="008F276C"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De mogelijkheid om bedrijven te accrediteren voor delen van een kwalificatiedossier is nog niet onderzocht maar dat is tevens een probleem voor alle DB opleidingen binnen Noorderpoort.</w:t>
      </w:r>
    </w:p>
    <w:p w14:paraId="037DBE0B" w14:textId="77777777" w:rsidR="008F276C" w:rsidRPr="008F276C"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De studenten geven aan dat er nogal veel weken zitten tussen hun eerste stagedag en het eerste bezoek van de BPV-docent.</w:t>
      </w:r>
    </w:p>
    <w:p w14:paraId="09F0561C" w14:textId="77777777" w:rsidR="008F276C" w:rsidRPr="008F276C"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De bedrijven zijn niet betrokken geweest bij de opzet van DB maar ze zullen op korte termijn wel meer betrokken worden bij de opzet van de e-learning opdrachten.</w:t>
      </w:r>
    </w:p>
    <w:p w14:paraId="642426CB" w14:textId="77777777" w:rsidR="008F276C" w:rsidRPr="008F276C"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 xml:space="preserve">Zowel studenten als bedrijven geven aan dat de BPV-docent vaak een bezoek brengt aan het stagebedrijf.   </w:t>
      </w:r>
    </w:p>
    <w:p w14:paraId="59F1238B" w14:textId="77777777" w:rsidR="008F276C" w:rsidRPr="008F276C"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 xml:space="preserve">De studenten zijn zeer positief over de stage. </w:t>
      </w:r>
    </w:p>
    <w:p w14:paraId="01E9F9CB" w14:textId="77777777" w:rsidR="008F276C" w:rsidRDefault="008F276C" w:rsidP="76AF024B">
      <w:pPr>
        <w:pStyle w:val="Kop2"/>
        <w:rPr>
          <w:color w:val="000000" w:themeColor="text1"/>
          <w:lang w:eastAsia="ja-JP"/>
        </w:rPr>
      </w:pPr>
      <w:bookmarkStart w:id="10" w:name="_Toc471996392"/>
    </w:p>
    <w:p w14:paraId="51A69E9F" w14:textId="77777777" w:rsidR="008F276C" w:rsidRDefault="008F276C" w:rsidP="76AF024B">
      <w:pPr>
        <w:pStyle w:val="Kop2"/>
        <w:rPr>
          <w:color w:val="000000" w:themeColor="text1"/>
          <w:lang w:eastAsia="ja-JP"/>
        </w:rPr>
      </w:pPr>
    </w:p>
    <w:p w14:paraId="7F95AC58" w14:textId="367C17B7" w:rsidR="008B01EC" w:rsidRPr="00860F34" w:rsidRDefault="013AE235" w:rsidP="013AE235">
      <w:pPr>
        <w:pStyle w:val="Kop2"/>
        <w:rPr>
          <w:color w:val="000000" w:themeColor="text1"/>
          <w:lang w:eastAsia="ja-JP"/>
        </w:rPr>
      </w:pPr>
      <w:r w:rsidRPr="013AE235">
        <w:rPr>
          <w:color w:val="000000" w:themeColor="text1"/>
          <w:lang w:eastAsia="ja-JP"/>
        </w:rPr>
        <w:t>Kwaliteitsgebied EXAMINERING EN DIPLOMERING (ED)</w:t>
      </w:r>
      <w:bookmarkEnd w:id="10"/>
    </w:p>
    <w:p w14:paraId="02F0F36A" w14:textId="106E27CF" w:rsidR="008B01EC" w:rsidRPr="00860F34" w:rsidRDefault="008B01EC" w:rsidP="00EC6D2F">
      <w:pPr>
        <w:pStyle w:val="Geenafstand"/>
        <w:spacing w:line="280" w:lineRule="exact"/>
        <w:ind w:left="0"/>
        <w:rPr>
          <w:b/>
          <w:color w:val="000000" w:themeColor="text1"/>
          <w:u w:val="single"/>
          <w:lang w:eastAsia="ja-JP"/>
        </w:rPr>
      </w:pPr>
    </w:p>
    <w:p w14:paraId="153A77D7" w14:textId="0A020DFF" w:rsidR="008B01EC" w:rsidRPr="00860F34" w:rsidRDefault="013AE235" w:rsidP="013AE235">
      <w:pPr>
        <w:autoSpaceDE/>
        <w:autoSpaceDN/>
        <w:spacing w:line="280" w:lineRule="exact"/>
        <w:ind w:left="0"/>
        <w:rPr>
          <w:b/>
          <w:bCs/>
          <w:color w:val="000000" w:themeColor="text1"/>
          <w:lang w:eastAsia="ja-JP"/>
        </w:rPr>
      </w:pPr>
      <w:r w:rsidRPr="013AE235">
        <w:rPr>
          <w:b/>
          <w:bCs/>
          <w:color w:val="000000" w:themeColor="text1"/>
          <w:lang w:eastAsia="ja-JP"/>
        </w:rPr>
        <w:t>Kwaliteitsborging examinering en diplomering (ED1)</w:t>
      </w:r>
    </w:p>
    <w:p w14:paraId="7F1436B0" w14:textId="77777777" w:rsidR="008B01EC" w:rsidRPr="00860F34" w:rsidRDefault="013AE235" w:rsidP="013AE235">
      <w:pPr>
        <w:autoSpaceDE/>
        <w:autoSpaceDN/>
        <w:spacing w:line="280" w:lineRule="exact"/>
        <w:ind w:left="0"/>
        <w:rPr>
          <w:color w:val="000000" w:themeColor="text1"/>
          <w:sz w:val="18"/>
          <w:szCs w:val="18"/>
          <w:lang w:eastAsia="ja-JP"/>
        </w:rPr>
      </w:pPr>
      <w:r w:rsidRPr="013AE235">
        <w:rPr>
          <w:b/>
          <w:bCs/>
          <w:color w:val="000000" w:themeColor="text1"/>
          <w:sz w:val="18"/>
          <w:szCs w:val="18"/>
          <w:lang w:eastAsia="ja-JP"/>
        </w:rPr>
        <w:t>De examencommissie borgt deugdelijke examinering en diplomering</w:t>
      </w:r>
      <w:r w:rsidRPr="013AE235">
        <w:rPr>
          <w:color w:val="000000" w:themeColor="text1"/>
          <w:sz w:val="18"/>
          <w:szCs w:val="18"/>
          <w:lang w:eastAsia="ja-JP"/>
        </w:rPr>
        <w:t>.</w:t>
      </w:r>
    </w:p>
    <w:p w14:paraId="4582F7FF" w14:textId="77777777" w:rsidR="008B01EC" w:rsidRPr="00860F34" w:rsidRDefault="008B01EC" w:rsidP="00EC6D2F">
      <w:pPr>
        <w:autoSpaceDE/>
        <w:autoSpaceDN/>
        <w:spacing w:line="280" w:lineRule="exact"/>
        <w:ind w:left="0"/>
        <w:rPr>
          <w:color w:val="000000" w:themeColor="text1"/>
          <w:sz w:val="18"/>
          <w:szCs w:val="18"/>
          <w:lang w:eastAsia="ja-JP"/>
        </w:rPr>
      </w:pPr>
    </w:p>
    <w:p w14:paraId="4C70C76E" w14:textId="77777777" w:rsidR="008B01EC" w:rsidRPr="00860F34" w:rsidRDefault="013AE235" w:rsidP="013AE235">
      <w:pPr>
        <w:autoSpaceDE/>
        <w:autoSpaceDN/>
        <w:spacing w:line="280" w:lineRule="exact"/>
        <w:ind w:left="0"/>
        <w:rPr>
          <w:b/>
          <w:bCs/>
          <w:color w:val="000000" w:themeColor="text1"/>
          <w:sz w:val="18"/>
          <w:szCs w:val="18"/>
          <w:lang w:eastAsia="ja-JP"/>
        </w:rPr>
      </w:pPr>
      <w:r w:rsidRPr="013AE235">
        <w:rPr>
          <w:b/>
          <w:bCs/>
          <w:color w:val="000000" w:themeColor="text1"/>
          <w:sz w:val="18"/>
          <w:szCs w:val="18"/>
          <w:lang w:eastAsia="ja-JP"/>
        </w:rPr>
        <w:t>Basiskwaliteit</w:t>
      </w:r>
    </w:p>
    <w:p w14:paraId="1D9F9FFA" w14:textId="77777777" w:rsidR="008B01EC"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De examencommissie stelt op objectieve en deskundige wijze vast of een student voldoet aan de voorwaarden voor het verkrijgen van een diploma, een certificaat of een instellingsverklaring. De examencommissie bewaakt, monitort en analyseert de kwaliteit van de exameninstrumenten, van de afname en beoordeling en van de diplomering en ziet in voorkomende gevallen toe op de realisatie van verbetermaatregelen. De examencommissie borgt in alle fases van de examinering de deskundigheid van de betrokken personen. Het beroepenveld is bij de examinering betrokken. De examencommissie stelt jaarlijks een verslag op over de examenkwaliteit per opleiding aan de hand van de examenstandaarden.</w:t>
      </w:r>
    </w:p>
    <w:p w14:paraId="0FC90B92" w14:textId="77777777" w:rsidR="008B01EC" w:rsidRPr="00860F34" w:rsidRDefault="008B01EC" w:rsidP="00EC6D2F">
      <w:pPr>
        <w:autoSpaceDE/>
        <w:autoSpaceDN/>
        <w:spacing w:line="280" w:lineRule="exact"/>
        <w:ind w:left="0"/>
        <w:rPr>
          <w:color w:val="000000" w:themeColor="text1"/>
          <w:sz w:val="18"/>
          <w:szCs w:val="18"/>
          <w:lang w:eastAsia="ja-JP"/>
        </w:rPr>
      </w:pPr>
    </w:p>
    <w:p w14:paraId="2ECD9A09" w14:textId="77777777" w:rsidR="008B01EC" w:rsidRPr="00860F34" w:rsidRDefault="013AE235" w:rsidP="013AE235">
      <w:pPr>
        <w:autoSpaceDE/>
        <w:autoSpaceDN/>
        <w:spacing w:line="280" w:lineRule="exact"/>
        <w:ind w:left="0"/>
        <w:rPr>
          <w:b/>
          <w:bCs/>
          <w:color w:val="000000" w:themeColor="text1"/>
          <w:sz w:val="18"/>
          <w:szCs w:val="18"/>
          <w:lang w:eastAsia="ja-JP"/>
        </w:rPr>
      </w:pPr>
      <w:r w:rsidRPr="013AE235">
        <w:rPr>
          <w:b/>
          <w:bCs/>
          <w:color w:val="000000" w:themeColor="text1"/>
          <w:sz w:val="18"/>
          <w:szCs w:val="18"/>
          <w:lang w:eastAsia="ja-JP"/>
        </w:rPr>
        <w:t>Eigen aspecten van kwaliteit</w:t>
      </w:r>
    </w:p>
    <w:p w14:paraId="209B1560" w14:textId="77777777" w:rsidR="008B01EC"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Is er aanvullend beleid op de kwaliteit van de examencommissie en (hoe) wordt dit gerealiseerd?</w:t>
      </w:r>
    </w:p>
    <w:p w14:paraId="788FD000" w14:textId="77777777" w:rsidR="008B01EC" w:rsidRPr="00860F34" w:rsidRDefault="008B01EC" w:rsidP="00EC6D2F">
      <w:pPr>
        <w:autoSpaceDE/>
        <w:autoSpaceDN/>
        <w:spacing w:line="280" w:lineRule="exact"/>
        <w:ind w:left="0"/>
        <w:rPr>
          <w:b/>
          <w:color w:val="000000" w:themeColor="text1"/>
          <w:sz w:val="18"/>
          <w:szCs w:val="18"/>
          <w:lang w:eastAsia="ja-JP"/>
        </w:rPr>
      </w:pPr>
    </w:p>
    <w:p w14:paraId="402B7ED2" w14:textId="622A64DD" w:rsidR="008B01EC" w:rsidRPr="00860F34" w:rsidRDefault="013AE235" w:rsidP="013AE235">
      <w:pPr>
        <w:autoSpaceDE/>
        <w:autoSpaceDN/>
        <w:spacing w:line="280" w:lineRule="exact"/>
        <w:ind w:left="0"/>
        <w:rPr>
          <w:b/>
          <w:bCs/>
          <w:color w:val="000000" w:themeColor="text1"/>
          <w:lang w:eastAsia="ja-JP"/>
        </w:rPr>
      </w:pPr>
      <w:r w:rsidRPr="013AE235">
        <w:rPr>
          <w:b/>
          <w:bCs/>
          <w:color w:val="000000" w:themeColor="text1"/>
          <w:lang w:eastAsia="ja-JP"/>
        </w:rPr>
        <w:t>Exameninstrumentarium (ED2)</w:t>
      </w:r>
    </w:p>
    <w:p w14:paraId="5FAD0AA4" w14:textId="77777777" w:rsidR="008B01EC" w:rsidRPr="00860F34" w:rsidRDefault="013AE235" w:rsidP="013AE235">
      <w:pPr>
        <w:autoSpaceDE/>
        <w:autoSpaceDN/>
        <w:spacing w:line="280" w:lineRule="exact"/>
        <w:ind w:left="0"/>
        <w:rPr>
          <w:b/>
          <w:bCs/>
          <w:color w:val="000000" w:themeColor="text1"/>
          <w:sz w:val="18"/>
          <w:szCs w:val="18"/>
          <w:lang w:eastAsia="ja-JP"/>
        </w:rPr>
      </w:pPr>
      <w:r w:rsidRPr="013AE235">
        <w:rPr>
          <w:b/>
          <w:bCs/>
          <w:color w:val="000000" w:themeColor="text1"/>
          <w:sz w:val="18"/>
          <w:szCs w:val="18"/>
          <w:lang w:eastAsia="ja-JP"/>
        </w:rPr>
        <w:t>Het exameninstrumentarium sluit aan op de uitstroomeisen en voldoet aan de toets technische eisen.</w:t>
      </w:r>
    </w:p>
    <w:p w14:paraId="0C7E12F1" w14:textId="77777777" w:rsidR="008B01EC" w:rsidRPr="00860F34" w:rsidRDefault="008B01EC" w:rsidP="00EC6D2F">
      <w:pPr>
        <w:autoSpaceDE/>
        <w:autoSpaceDN/>
        <w:spacing w:line="280" w:lineRule="exact"/>
        <w:ind w:left="0"/>
        <w:rPr>
          <w:color w:val="000000" w:themeColor="text1"/>
          <w:sz w:val="18"/>
          <w:szCs w:val="18"/>
          <w:lang w:eastAsia="ja-JP"/>
        </w:rPr>
      </w:pPr>
    </w:p>
    <w:p w14:paraId="5BA96777" w14:textId="77777777" w:rsidR="008B01EC" w:rsidRPr="00860F34" w:rsidRDefault="013AE235" w:rsidP="013AE235">
      <w:pPr>
        <w:autoSpaceDE/>
        <w:autoSpaceDN/>
        <w:spacing w:line="280" w:lineRule="exact"/>
        <w:ind w:left="0"/>
        <w:rPr>
          <w:b/>
          <w:bCs/>
          <w:color w:val="000000" w:themeColor="text1"/>
          <w:sz w:val="18"/>
          <w:szCs w:val="18"/>
          <w:lang w:eastAsia="ja-JP"/>
        </w:rPr>
      </w:pPr>
      <w:r w:rsidRPr="013AE235">
        <w:rPr>
          <w:b/>
          <w:bCs/>
          <w:color w:val="000000" w:themeColor="text1"/>
          <w:sz w:val="18"/>
          <w:szCs w:val="18"/>
          <w:lang w:eastAsia="ja-JP"/>
        </w:rPr>
        <w:t>Basiskwaliteit</w:t>
      </w:r>
    </w:p>
    <w:p w14:paraId="0CF317C0" w14:textId="77777777" w:rsidR="008B01EC"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Het exameninstrumentarium dekt de eisen van het kwalificatiedossier. Dit geldt ook voor het keuzedeel of de keuzedelen van de opleiding10. De examenvormen passen bij de taakcomplexiteit. Het instrumentarium maakt evenwichtige waardering mogelijk en doet recht aan de kerntaken, werkprocessen en overige vereisten uit het kwalificatiedossier en die van de keuzedelen. De cesuur ligt op het niveau waarop de student aan de eisen voldoet. Het beoordelingsvoorschrift maakt objectieve beoordeling mogelijk.</w:t>
      </w:r>
    </w:p>
    <w:p w14:paraId="64E2DA38" w14:textId="77777777" w:rsidR="008B01EC" w:rsidRPr="00860F34" w:rsidRDefault="008B01EC" w:rsidP="00EC6D2F">
      <w:pPr>
        <w:autoSpaceDE/>
        <w:autoSpaceDN/>
        <w:spacing w:line="280" w:lineRule="exact"/>
        <w:ind w:left="0"/>
        <w:rPr>
          <w:color w:val="000000" w:themeColor="text1"/>
          <w:sz w:val="18"/>
          <w:szCs w:val="18"/>
          <w:lang w:eastAsia="ja-JP"/>
        </w:rPr>
      </w:pPr>
    </w:p>
    <w:p w14:paraId="6DDA7C65" w14:textId="77777777" w:rsidR="008B01EC" w:rsidRPr="00860F34" w:rsidRDefault="013AE235" w:rsidP="013AE235">
      <w:pPr>
        <w:autoSpaceDE/>
        <w:autoSpaceDN/>
        <w:spacing w:line="280" w:lineRule="exact"/>
        <w:ind w:left="0"/>
        <w:rPr>
          <w:b/>
          <w:bCs/>
          <w:color w:val="000000" w:themeColor="text1"/>
          <w:sz w:val="18"/>
          <w:szCs w:val="18"/>
          <w:lang w:eastAsia="ja-JP"/>
        </w:rPr>
      </w:pPr>
      <w:r w:rsidRPr="013AE235">
        <w:rPr>
          <w:b/>
          <w:bCs/>
          <w:color w:val="000000" w:themeColor="text1"/>
          <w:sz w:val="18"/>
          <w:szCs w:val="18"/>
          <w:lang w:eastAsia="ja-JP"/>
        </w:rPr>
        <w:t>Eigen aspecten van kwaliteit</w:t>
      </w:r>
    </w:p>
    <w:p w14:paraId="71E317AA" w14:textId="77777777" w:rsidR="008B01EC"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Is er aanvullend beleid op de kwaliteit van het exameninstrumentarium en (hoe) wordt dit gerealiseerd?</w:t>
      </w:r>
    </w:p>
    <w:p w14:paraId="676D1583" w14:textId="77777777" w:rsidR="008B01EC" w:rsidRPr="00860F34" w:rsidRDefault="008B01EC" w:rsidP="00EC6D2F">
      <w:pPr>
        <w:autoSpaceDE/>
        <w:autoSpaceDN/>
        <w:spacing w:line="280" w:lineRule="exact"/>
        <w:ind w:left="0"/>
        <w:rPr>
          <w:color w:val="000000" w:themeColor="text1"/>
          <w:sz w:val="18"/>
          <w:szCs w:val="18"/>
          <w:lang w:eastAsia="ja-JP"/>
        </w:rPr>
      </w:pPr>
    </w:p>
    <w:p w14:paraId="5EDF38FA" w14:textId="332670BE" w:rsidR="008B01EC" w:rsidRPr="00860F34" w:rsidRDefault="013AE235" w:rsidP="013AE235">
      <w:pPr>
        <w:autoSpaceDE/>
        <w:autoSpaceDN/>
        <w:spacing w:line="280" w:lineRule="exact"/>
        <w:ind w:left="0"/>
        <w:rPr>
          <w:b/>
          <w:bCs/>
          <w:color w:val="000000" w:themeColor="text1"/>
          <w:lang w:eastAsia="ja-JP"/>
        </w:rPr>
      </w:pPr>
      <w:r w:rsidRPr="013AE235">
        <w:rPr>
          <w:b/>
          <w:bCs/>
          <w:color w:val="000000" w:themeColor="text1"/>
          <w:lang w:eastAsia="ja-JP"/>
        </w:rPr>
        <w:t>Afname en beoordeling (ED3)</w:t>
      </w:r>
    </w:p>
    <w:p w14:paraId="3499A85C" w14:textId="77777777" w:rsidR="008B01EC" w:rsidRPr="00860F34" w:rsidRDefault="013AE235" w:rsidP="013AE235">
      <w:pPr>
        <w:autoSpaceDE/>
        <w:autoSpaceDN/>
        <w:spacing w:line="280" w:lineRule="exact"/>
        <w:ind w:left="0"/>
        <w:rPr>
          <w:b/>
          <w:bCs/>
          <w:color w:val="000000" w:themeColor="text1"/>
          <w:sz w:val="18"/>
          <w:szCs w:val="18"/>
          <w:lang w:eastAsia="ja-JP"/>
        </w:rPr>
      </w:pPr>
      <w:r w:rsidRPr="013AE235">
        <w:rPr>
          <w:b/>
          <w:bCs/>
          <w:color w:val="000000" w:themeColor="text1"/>
          <w:sz w:val="18"/>
          <w:szCs w:val="18"/>
          <w:lang w:eastAsia="ja-JP"/>
        </w:rPr>
        <w:t>De inrichting en uitvoering van het examenproces van afname en beoordeling is deugdelijk.</w:t>
      </w:r>
    </w:p>
    <w:p w14:paraId="3EB9C04D" w14:textId="77777777" w:rsidR="008B01EC" w:rsidRPr="00860F34" w:rsidRDefault="008B01EC" w:rsidP="00EC6D2F">
      <w:pPr>
        <w:autoSpaceDE/>
        <w:autoSpaceDN/>
        <w:spacing w:line="280" w:lineRule="exact"/>
        <w:ind w:left="0"/>
        <w:rPr>
          <w:b/>
          <w:color w:val="000000" w:themeColor="text1"/>
          <w:sz w:val="18"/>
          <w:szCs w:val="18"/>
          <w:lang w:eastAsia="ja-JP"/>
        </w:rPr>
      </w:pPr>
    </w:p>
    <w:p w14:paraId="05DCAD96" w14:textId="09EF5C6F" w:rsidR="008B01EC" w:rsidRPr="00860F34" w:rsidRDefault="013AE235" w:rsidP="013AE235">
      <w:pPr>
        <w:autoSpaceDE/>
        <w:autoSpaceDN/>
        <w:spacing w:line="280" w:lineRule="exact"/>
        <w:ind w:left="0"/>
        <w:rPr>
          <w:b/>
          <w:bCs/>
          <w:color w:val="000000" w:themeColor="text1"/>
          <w:sz w:val="18"/>
          <w:szCs w:val="18"/>
          <w:lang w:eastAsia="ja-JP"/>
        </w:rPr>
      </w:pPr>
      <w:r w:rsidRPr="013AE235">
        <w:rPr>
          <w:b/>
          <w:bCs/>
          <w:color w:val="000000" w:themeColor="text1"/>
          <w:sz w:val="18"/>
          <w:szCs w:val="18"/>
          <w:lang w:eastAsia="ja-JP"/>
        </w:rPr>
        <w:t>Basiskwaliteit</w:t>
      </w:r>
    </w:p>
    <w:p w14:paraId="7DFC1700" w14:textId="77777777" w:rsidR="008B01EC"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lastRenderedPageBreak/>
        <w:t>De afnamecondities en beoordelingen zijn voor studenten gelijkwaardig. De condities doen recht aan de context van het toekomstig beroep; onderdelen van het examen vinden in de (reële) beroepspraktijk plaats. De beoordeling levert betrouwbare uitkomsten op, vindt deskundig plaats en is gericht op een passende balans in vereiste kennis, houding en vaardigheden. De inrichting van het examen, de planning van de examenperiodes en beoordelingswijze en de procedure voor beroep en bezwaar zijn tijdig voor studenten beschikbaar en voor alle betrokkenen transparant en eenduidig.</w:t>
      </w:r>
    </w:p>
    <w:p w14:paraId="4B0B4E17" w14:textId="77777777" w:rsidR="008B01EC" w:rsidRPr="00860F34" w:rsidRDefault="008B01EC" w:rsidP="00EC6D2F">
      <w:pPr>
        <w:autoSpaceDE/>
        <w:autoSpaceDN/>
        <w:spacing w:line="280" w:lineRule="exact"/>
        <w:ind w:left="0"/>
        <w:rPr>
          <w:color w:val="000000" w:themeColor="text1"/>
          <w:sz w:val="18"/>
          <w:szCs w:val="18"/>
          <w:lang w:eastAsia="ja-JP"/>
        </w:rPr>
      </w:pPr>
    </w:p>
    <w:p w14:paraId="0BBFA233" w14:textId="77777777" w:rsidR="008B01EC" w:rsidRPr="00860F34" w:rsidRDefault="013AE235" w:rsidP="013AE235">
      <w:pPr>
        <w:autoSpaceDE/>
        <w:autoSpaceDN/>
        <w:spacing w:line="280" w:lineRule="exact"/>
        <w:ind w:left="0"/>
        <w:rPr>
          <w:b/>
          <w:bCs/>
          <w:color w:val="000000" w:themeColor="text1"/>
          <w:sz w:val="18"/>
          <w:szCs w:val="18"/>
          <w:lang w:eastAsia="ja-JP"/>
        </w:rPr>
      </w:pPr>
      <w:r w:rsidRPr="013AE235">
        <w:rPr>
          <w:b/>
          <w:bCs/>
          <w:color w:val="000000" w:themeColor="text1"/>
          <w:sz w:val="18"/>
          <w:szCs w:val="18"/>
          <w:lang w:eastAsia="ja-JP"/>
        </w:rPr>
        <w:t>Eigen aspecten van kwaliteit</w:t>
      </w:r>
    </w:p>
    <w:p w14:paraId="51BE29D6" w14:textId="77777777" w:rsidR="008B01EC"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Is er aanvullend beleid op de kwaliteit van de afname en beoordeling en (hoe) wordt dit gerealiseerd?</w:t>
      </w:r>
    </w:p>
    <w:p w14:paraId="4ED87693" w14:textId="43D79282" w:rsidR="008B01EC" w:rsidRPr="00860F34" w:rsidRDefault="008B01EC" w:rsidP="00EC6D2F">
      <w:pPr>
        <w:autoSpaceDE/>
        <w:autoSpaceDN/>
        <w:spacing w:line="280" w:lineRule="exact"/>
        <w:ind w:left="0"/>
        <w:rPr>
          <w:color w:val="000000" w:themeColor="text1"/>
          <w:sz w:val="18"/>
          <w:szCs w:val="18"/>
          <w:lang w:eastAsia="ja-JP"/>
        </w:rPr>
      </w:pPr>
    </w:p>
    <w:p w14:paraId="6149D784" w14:textId="03A8D22E" w:rsidR="008B01EC" w:rsidRPr="00860F34" w:rsidRDefault="013AE235" w:rsidP="013AE235">
      <w:pPr>
        <w:autoSpaceDE/>
        <w:autoSpaceDN/>
        <w:spacing w:line="280" w:lineRule="exact"/>
        <w:ind w:left="0"/>
        <w:rPr>
          <w:i/>
          <w:iCs/>
          <w:color w:val="000000" w:themeColor="text1"/>
          <w:sz w:val="18"/>
          <w:szCs w:val="18"/>
          <w:lang w:eastAsia="ja-JP"/>
        </w:rPr>
      </w:pPr>
      <w:r w:rsidRPr="013AE235">
        <w:rPr>
          <w:i/>
          <w:iCs/>
          <w:color w:val="000000" w:themeColor="text1"/>
          <w:sz w:val="18"/>
          <w:szCs w:val="18"/>
          <w:lang w:eastAsia="ja-JP"/>
        </w:rPr>
        <w:t>Algemeen:</w:t>
      </w:r>
    </w:p>
    <w:p w14:paraId="4E995186" w14:textId="37DD1F3B" w:rsidR="00492BA4"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De inrichting van het exameninstrumentarium is in ontwikkeling, dit jaar gaan de eerste examens worden afgenomen. De afname van de taal en rekenen examens is conform de NP-afspraken.</w:t>
      </w:r>
    </w:p>
    <w:p w14:paraId="1D65A22F" w14:textId="6E716277" w:rsidR="005D0452" w:rsidRPr="00860F34" w:rsidRDefault="00F73899">
      <w:pPr>
        <w:autoSpaceDE/>
        <w:autoSpaceDN/>
        <w:spacing w:after="160" w:line="259" w:lineRule="auto"/>
        <w:ind w:left="0"/>
        <w:rPr>
          <w:i/>
          <w:color w:val="000000" w:themeColor="text1"/>
          <w:sz w:val="18"/>
          <w:szCs w:val="18"/>
          <w:lang w:eastAsia="ja-JP"/>
        </w:rPr>
      </w:pPr>
      <w:r>
        <w:rPr>
          <w:i/>
          <w:color w:val="000000" w:themeColor="text1"/>
          <w:sz w:val="18"/>
          <w:szCs w:val="18"/>
          <w:lang w:eastAsia="ja-JP"/>
        </w:rPr>
        <w:t xml:space="preserve">  </w:t>
      </w:r>
    </w:p>
    <w:p w14:paraId="6AD95F1D" w14:textId="5171FF8D" w:rsidR="00492BA4" w:rsidRPr="00860F34" w:rsidRDefault="013AE235" w:rsidP="013AE235">
      <w:pPr>
        <w:autoSpaceDE/>
        <w:autoSpaceDN/>
        <w:spacing w:line="280" w:lineRule="exact"/>
        <w:ind w:left="0"/>
        <w:rPr>
          <w:i/>
          <w:iCs/>
          <w:color w:val="000000" w:themeColor="text1"/>
          <w:sz w:val="18"/>
          <w:szCs w:val="18"/>
          <w:lang w:eastAsia="ja-JP"/>
        </w:rPr>
      </w:pPr>
      <w:r w:rsidRPr="013AE235">
        <w:rPr>
          <w:i/>
          <w:iCs/>
          <w:color w:val="000000" w:themeColor="text1"/>
          <w:sz w:val="18"/>
          <w:szCs w:val="18"/>
          <w:lang w:eastAsia="ja-JP"/>
        </w:rPr>
        <w:t>Sterk(e) punt(en):</w:t>
      </w:r>
    </w:p>
    <w:p w14:paraId="417D7434" w14:textId="575E820E" w:rsidR="00492BA4"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 xml:space="preserve">De studenten zeggen te zijn voorgelicht over de examinering. De Studiewijzer is met hen besproken. De risico’s die er bestaan t.a.v. examinering zijn goed in beeld. Ze zijn geïnventariseerd en beschreven in een duidelijke risicoanalyse. </w:t>
      </w:r>
    </w:p>
    <w:p w14:paraId="5EA7BE62" w14:textId="77777777" w:rsidR="00492BA4" w:rsidRPr="00860F34" w:rsidRDefault="00492BA4" w:rsidP="00492BA4">
      <w:pPr>
        <w:autoSpaceDE/>
        <w:autoSpaceDN/>
        <w:spacing w:line="280" w:lineRule="exact"/>
        <w:ind w:left="0"/>
        <w:rPr>
          <w:color w:val="000000" w:themeColor="text1"/>
          <w:sz w:val="18"/>
          <w:szCs w:val="18"/>
          <w:lang w:eastAsia="ja-JP"/>
        </w:rPr>
      </w:pPr>
    </w:p>
    <w:p w14:paraId="643FAC83" w14:textId="77777777" w:rsidR="00492BA4" w:rsidRPr="00860F34" w:rsidRDefault="013AE235" w:rsidP="013AE235">
      <w:pPr>
        <w:autoSpaceDE/>
        <w:autoSpaceDN/>
        <w:spacing w:line="280" w:lineRule="exact"/>
        <w:ind w:left="0"/>
        <w:rPr>
          <w:i/>
          <w:iCs/>
          <w:color w:val="000000" w:themeColor="text1"/>
          <w:sz w:val="18"/>
          <w:szCs w:val="18"/>
          <w:lang w:eastAsia="ja-JP"/>
        </w:rPr>
      </w:pPr>
      <w:r w:rsidRPr="013AE235">
        <w:rPr>
          <w:i/>
          <w:iCs/>
          <w:color w:val="000000" w:themeColor="text1"/>
          <w:sz w:val="18"/>
          <w:szCs w:val="18"/>
          <w:lang w:eastAsia="ja-JP"/>
        </w:rPr>
        <w:t xml:space="preserve">Aandachtspunt(en): </w:t>
      </w:r>
    </w:p>
    <w:p w14:paraId="72CCFEB0" w14:textId="2CB6FF29" w:rsidR="00C7363F"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De studenten hebben nog geen duidelijk beeld hoe de examinering er uit gaat zien en hoe ze beoordeeld worden.</w:t>
      </w:r>
    </w:p>
    <w:p w14:paraId="03678185" w14:textId="3C0260BE" w:rsidR="00616ADD"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De mensen uit de bedrijven zijn nog niet ingelicht over hoe de examinering in de opleiding Dienstverlener Breed er gaat uitzien. Ook hebben zij nog geen idee hoe de beoordeling van de proeves worden opgezet en zij zijn daar ook niet bij betrokken geweest. Het team zou er goed aan doen medewerkers uit de stagebedrijven te gaan scholen als assessor omdat zij daar zeker toe bereid zijn. Door de inzet van externe assessoren zal de kwaliteitsborging examinering versterkt worden.</w:t>
      </w:r>
    </w:p>
    <w:p w14:paraId="27BEFCEE" w14:textId="11C31E05" w:rsidR="00616ADD"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Opmerkelijk is dat de risico’s die geïnventariseerd zijn op het gebied van examinering niet zijn opgepakt in een activiteitenplan.</w:t>
      </w:r>
    </w:p>
    <w:p w14:paraId="0508C8F4" w14:textId="3812E027" w:rsidR="00616ADD"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De studenten zijn op dit moment nog ingeschreven op een van de acht crebo’s die zullen opgaan in de opleiding Dienstverlener Breed. In de OER’en van die verschillende opleidingen wordt in de examenplannen verschillend  beoordeeld. Het beoordelingsvoorschrift voor de opleidingen medewerker secretariaat, helpende zorg en welzijn, medewerker financiële administratie en verkoper is een cijfer van 1 tot en met 10; voor de andere vijf opleidingen luidt het beoordelingsvoorschrift O-V-G. Er komt een addendum voor de examenplannen waarbij binnen alle opleidingen wordt beoordeeld met O-V-G. Dit addendum kan dan gezien worden als het examenplan voor de opleiding Dienstverlener Breed in het eerste leerjaar.</w:t>
      </w:r>
    </w:p>
    <w:p w14:paraId="472DFE73" w14:textId="057BCADE" w:rsidR="0015389F"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In de Studiewijzer staat op pagina 11 dat Loopbaan en burgerschap moet worden afgerond met een voldoende. Dit zal voor de Noorderpoort brede studiewijzer voor Dienstverlener Breed moeten worden gewijzigd in de eis dat voor het onderdeel loopbaan en burgerschap een eindwaardering ‘voldaan’ is behaald.</w:t>
      </w:r>
    </w:p>
    <w:p w14:paraId="62B6EDD7" w14:textId="72C72816" w:rsidR="00C7363F" w:rsidRDefault="00C7363F" w:rsidP="00EC6D2F">
      <w:pPr>
        <w:autoSpaceDE/>
        <w:autoSpaceDN/>
        <w:spacing w:after="160" w:line="280" w:lineRule="exact"/>
        <w:ind w:left="0"/>
        <w:rPr>
          <w:i/>
          <w:color w:val="000000" w:themeColor="text1"/>
          <w:sz w:val="18"/>
          <w:szCs w:val="18"/>
          <w:lang w:eastAsia="ja-JP"/>
        </w:rPr>
      </w:pPr>
    </w:p>
    <w:p w14:paraId="5D59B612" w14:textId="77777777" w:rsidR="00842C27" w:rsidRPr="00860F34" w:rsidRDefault="00842C27" w:rsidP="00EC6D2F">
      <w:pPr>
        <w:autoSpaceDE/>
        <w:autoSpaceDN/>
        <w:spacing w:after="160" w:line="280" w:lineRule="exact"/>
        <w:ind w:left="0"/>
        <w:rPr>
          <w:i/>
          <w:color w:val="000000" w:themeColor="text1"/>
          <w:sz w:val="18"/>
          <w:szCs w:val="18"/>
          <w:lang w:eastAsia="ja-JP"/>
        </w:rPr>
      </w:pPr>
    </w:p>
    <w:p w14:paraId="07388EF0" w14:textId="3CD8FD1F" w:rsidR="00C7363F" w:rsidRPr="00860F34" w:rsidRDefault="00C7363F" w:rsidP="013AE235">
      <w:pPr>
        <w:pStyle w:val="Kop2"/>
        <w:rPr>
          <w:color w:val="000000" w:themeColor="text1"/>
          <w:lang w:eastAsia="ja-JP"/>
        </w:rPr>
      </w:pPr>
      <w:bookmarkStart w:id="11" w:name="_Toc471996393"/>
      <w:r w:rsidRPr="00860F34">
        <w:rPr>
          <w:color w:val="000000" w:themeColor="text1"/>
          <w:lang w:eastAsia="ja-JP"/>
        </w:rPr>
        <w:t>Kwaliteitsgebied SCHOOLKLIMAAT (SK)</w:t>
      </w:r>
      <w:bookmarkEnd w:id="11"/>
    </w:p>
    <w:p w14:paraId="1FD036DA" w14:textId="77777777" w:rsidR="00C7363F" w:rsidRPr="00860F34" w:rsidRDefault="00C7363F" w:rsidP="00EC6D2F">
      <w:pPr>
        <w:autoSpaceDE/>
        <w:autoSpaceDN/>
        <w:spacing w:line="280" w:lineRule="exact"/>
        <w:ind w:left="0"/>
        <w:rPr>
          <w:color w:val="000000" w:themeColor="text1"/>
          <w:sz w:val="18"/>
          <w:szCs w:val="18"/>
          <w:lang w:eastAsia="ja-JP"/>
        </w:rPr>
      </w:pPr>
    </w:p>
    <w:p w14:paraId="11D4FC60" w14:textId="0FFD1519" w:rsidR="00C7363F" w:rsidRPr="00860F34" w:rsidRDefault="013AE235" w:rsidP="013AE235">
      <w:pPr>
        <w:autoSpaceDE/>
        <w:autoSpaceDN/>
        <w:spacing w:after="200" w:line="280" w:lineRule="exact"/>
        <w:ind w:left="0"/>
        <w:contextualSpacing/>
        <w:rPr>
          <w:b/>
          <w:bCs/>
          <w:color w:val="000000" w:themeColor="text1"/>
          <w:sz w:val="18"/>
          <w:szCs w:val="18"/>
          <w:lang w:eastAsia="ja-JP"/>
        </w:rPr>
      </w:pPr>
      <w:r w:rsidRPr="013AE235">
        <w:rPr>
          <w:b/>
          <w:bCs/>
          <w:color w:val="000000" w:themeColor="text1"/>
          <w:sz w:val="18"/>
          <w:szCs w:val="18"/>
          <w:lang w:eastAsia="ja-JP"/>
        </w:rPr>
        <w:t>Veiligheid (SK1)</w:t>
      </w:r>
    </w:p>
    <w:p w14:paraId="32E2A4AD" w14:textId="77777777" w:rsidR="00C7363F" w:rsidRPr="00860F34" w:rsidRDefault="013AE235" w:rsidP="013AE235">
      <w:pPr>
        <w:autoSpaceDE/>
        <w:autoSpaceDN/>
        <w:spacing w:after="200" w:line="280" w:lineRule="exact"/>
        <w:ind w:left="0"/>
        <w:contextualSpacing/>
        <w:rPr>
          <w:b/>
          <w:bCs/>
          <w:color w:val="000000" w:themeColor="text1"/>
          <w:sz w:val="18"/>
          <w:szCs w:val="18"/>
          <w:lang w:eastAsia="ja-JP"/>
        </w:rPr>
      </w:pPr>
      <w:r w:rsidRPr="013AE235">
        <w:rPr>
          <w:b/>
          <w:bCs/>
          <w:color w:val="000000" w:themeColor="text1"/>
          <w:sz w:val="18"/>
          <w:szCs w:val="18"/>
          <w:lang w:eastAsia="ja-JP"/>
        </w:rPr>
        <w:t>De opleiding zorgt voor een veilige en respectvolle omgeving voor studenten.</w:t>
      </w:r>
    </w:p>
    <w:p w14:paraId="3BD4445C" w14:textId="77777777" w:rsidR="00C7363F" w:rsidRPr="00860F34" w:rsidRDefault="00C7363F" w:rsidP="00EC6D2F">
      <w:pPr>
        <w:autoSpaceDE/>
        <w:autoSpaceDN/>
        <w:spacing w:after="200" w:line="280" w:lineRule="exact"/>
        <w:ind w:left="0"/>
        <w:contextualSpacing/>
        <w:rPr>
          <w:b/>
          <w:color w:val="000000" w:themeColor="text1"/>
          <w:sz w:val="18"/>
          <w:szCs w:val="18"/>
          <w:lang w:eastAsia="ja-JP"/>
        </w:rPr>
      </w:pPr>
    </w:p>
    <w:p w14:paraId="324053FC" w14:textId="77777777" w:rsidR="005113A7" w:rsidRDefault="013AE235" w:rsidP="013AE235">
      <w:pPr>
        <w:autoSpaceDE/>
        <w:autoSpaceDN/>
        <w:spacing w:after="200" w:line="280" w:lineRule="exact"/>
        <w:ind w:left="0"/>
        <w:contextualSpacing/>
        <w:rPr>
          <w:b/>
          <w:bCs/>
          <w:color w:val="000000" w:themeColor="text1"/>
          <w:sz w:val="18"/>
          <w:szCs w:val="18"/>
          <w:lang w:eastAsia="ja-JP"/>
        </w:rPr>
      </w:pPr>
      <w:r w:rsidRPr="013AE235">
        <w:rPr>
          <w:b/>
          <w:bCs/>
          <w:color w:val="000000" w:themeColor="text1"/>
          <w:sz w:val="18"/>
          <w:szCs w:val="18"/>
          <w:lang w:eastAsia="ja-JP"/>
        </w:rPr>
        <w:t>Basiskwaliteit</w:t>
      </w:r>
    </w:p>
    <w:p w14:paraId="51DC6DA5" w14:textId="1FDB11A3" w:rsidR="00C7363F" w:rsidRPr="00860F34" w:rsidRDefault="013AE235" w:rsidP="013AE235">
      <w:pPr>
        <w:autoSpaceDE/>
        <w:autoSpaceDN/>
        <w:spacing w:after="200" w:line="280" w:lineRule="exact"/>
        <w:ind w:left="0"/>
        <w:contextualSpacing/>
        <w:rPr>
          <w:color w:val="000000" w:themeColor="text1"/>
          <w:sz w:val="18"/>
          <w:szCs w:val="18"/>
          <w:lang w:eastAsia="ja-JP"/>
        </w:rPr>
      </w:pPr>
      <w:r w:rsidRPr="013AE235">
        <w:rPr>
          <w:color w:val="000000" w:themeColor="text1"/>
          <w:sz w:val="18"/>
          <w:szCs w:val="18"/>
          <w:lang w:eastAsia="ja-JP"/>
        </w:rPr>
        <w:lastRenderedPageBreak/>
        <w:t>De opleiding zorgt voor een fysiek en sociaal veilige omgeving voor hun studenten. Zij handelen effectief bij signalen die de sociale en fysieke veiligheid bedreigen. De uitingen van personeel zijn in lijn met de basiswaarden van de democratische rechtstaat en dit wordt ook van de studenten verwacht.</w:t>
      </w:r>
    </w:p>
    <w:p w14:paraId="1067249E" w14:textId="77777777" w:rsidR="00C7363F" w:rsidRPr="00860F34" w:rsidRDefault="00C7363F" w:rsidP="00EC6D2F">
      <w:pPr>
        <w:autoSpaceDE/>
        <w:autoSpaceDN/>
        <w:spacing w:after="200" w:line="280" w:lineRule="exact"/>
        <w:ind w:left="0"/>
        <w:contextualSpacing/>
        <w:rPr>
          <w:color w:val="000000" w:themeColor="text1"/>
          <w:sz w:val="18"/>
          <w:szCs w:val="18"/>
          <w:lang w:eastAsia="ja-JP"/>
        </w:rPr>
      </w:pPr>
    </w:p>
    <w:p w14:paraId="5FF4746C" w14:textId="77777777" w:rsidR="00C7363F" w:rsidRPr="00860F34" w:rsidRDefault="013AE235" w:rsidP="013AE235">
      <w:pPr>
        <w:autoSpaceDE/>
        <w:autoSpaceDN/>
        <w:spacing w:after="200" w:line="280" w:lineRule="exact"/>
        <w:ind w:left="0"/>
        <w:contextualSpacing/>
        <w:rPr>
          <w:b/>
          <w:bCs/>
          <w:color w:val="000000" w:themeColor="text1"/>
          <w:sz w:val="18"/>
          <w:szCs w:val="18"/>
          <w:lang w:eastAsia="ja-JP"/>
        </w:rPr>
      </w:pPr>
      <w:r w:rsidRPr="013AE235">
        <w:rPr>
          <w:b/>
          <w:bCs/>
          <w:color w:val="000000" w:themeColor="text1"/>
          <w:sz w:val="18"/>
          <w:szCs w:val="18"/>
          <w:lang w:eastAsia="ja-JP"/>
        </w:rPr>
        <w:t>Eigen aspecten van kwaliteit</w:t>
      </w:r>
    </w:p>
    <w:p w14:paraId="402347D3" w14:textId="77777777" w:rsidR="00C7363F" w:rsidRPr="00860F34" w:rsidRDefault="013AE235" w:rsidP="013AE235">
      <w:pPr>
        <w:autoSpaceDE/>
        <w:autoSpaceDN/>
        <w:spacing w:after="200" w:line="280" w:lineRule="exact"/>
        <w:ind w:left="0"/>
        <w:contextualSpacing/>
        <w:rPr>
          <w:color w:val="000000" w:themeColor="text1"/>
          <w:sz w:val="18"/>
          <w:szCs w:val="18"/>
          <w:lang w:eastAsia="ja-JP"/>
        </w:rPr>
      </w:pPr>
      <w:r w:rsidRPr="013AE235">
        <w:rPr>
          <w:color w:val="000000" w:themeColor="text1"/>
          <w:sz w:val="18"/>
          <w:szCs w:val="18"/>
          <w:lang w:eastAsia="ja-JP"/>
        </w:rPr>
        <w:t>Is er aanvullend beleid op de veiligheid en (hoe) wordt dit gerealiseerd?</w:t>
      </w:r>
    </w:p>
    <w:p w14:paraId="24873568" w14:textId="77777777" w:rsidR="00C7363F" w:rsidRPr="00860F34" w:rsidRDefault="00C7363F" w:rsidP="00EC6D2F">
      <w:pPr>
        <w:autoSpaceDE/>
        <w:autoSpaceDN/>
        <w:spacing w:after="200" w:line="280" w:lineRule="exact"/>
        <w:ind w:left="0"/>
        <w:contextualSpacing/>
        <w:rPr>
          <w:color w:val="000000" w:themeColor="text1"/>
          <w:sz w:val="18"/>
          <w:szCs w:val="18"/>
          <w:lang w:eastAsia="ja-JP"/>
        </w:rPr>
      </w:pPr>
    </w:p>
    <w:p w14:paraId="3628CD5C" w14:textId="44AB29DD" w:rsidR="00C7363F" w:rsidRPr="00860F34" w:rsidRDefault="013AE235" w:rsidP="013AE235">
      <w:pPr>
        <w:autoSpaceDE/>
        <w:autoSpaceDN/>
        <w:spacing w:line="280" w:lineRule="exact"/>
        <w:ind w:left="0"/>
        <w:rPr>
          <w:i/>
          <w:iCs/>
          <w:color w:val="000000" w:themeColor="text1"/>
          <w:sz w:val="18"/>
          <w:szCs w:val="18"/>
          <w:lang w:eastAsia="ja-JP"/>
        </w:rPr>
      </w:pPr>
      <w:r w:rsidRPr="013AE235">
        <w:rPr>
          <w:i/>
          <w:iCs/>
          <w:color w:val="000000" w:themeColor="text1"/>
          <w:sz w:val="18"/>
          <w:szCs w:val="18"/>
          <w:lang w:eastAsia="ja-JP"/>
        </w:rPr>
        <w:t>Algemeen:</w:t>
      </w:r>
    </w:p>
    <w:p w14:paraId="565B1704" w14:textId="77777777" w:rsidR="00C7363F" w:rsidRPr="00860F34" w:rsidRDefault="00C7363F" w:rsidP="00EC6D2F">
      <w:pPr>
        <w:autoSpaceDE/>
        <w:autoSpaceDN/>
        <w:spacing w:line="280" w:lineRule="exact"/>
        <w:ind w:left="0"/>
        <w:rPr>
          <w:i/>
          <w:color w:val="000000" w:themeColor="text1"/>
          <w:sz w:val="18"/>
          <w:szCs w:val="18"/>
          <w:lang w:eastAsia="ja-JP"/>
        </w:rPr>
      </w:pPr>
    </w:p>
    <w:p w14:paraId="70FE20A9" w14:textId="77777777" w:rsidR="00842C27" w:rsidRPr="00EC6D2F" w:rsidRDefault="013AE235" w:rsidP="013AE235">
      <w:pPr>
        <w:autoSpaceDE/>
        <w:autoSpaceDN/>
        <w:spacing w:line="280" w:lineRule="exact"/>
        <w:ind w:left="0"/>
        <w:rPr>
          <w:i/>
          <w:iCs/>
          <w:sz w:val="18"/>
          <w:szCs w:val="18"/>
          <w:lang w:eastAsia="ja-JP"/>
        </w:rPr>
      </w:pPr>
      <w:r w:rsidRPr="013AE235">
        <w:rPr>
          <w:i/>
          <w:iCs/>
          <w:sz w:val="18"/>
          <w:szCs w:val="18"/>
          <w:lang w:eastAsia="ja-JP"/>
        </w:rPr>
        <w:t>Sterk(e) punt(en):</w:t>
      </w:r>
    </w:p>
    <w:p w14:paraId="6037DE9E" w14:textId="53CBCCEA" w:rsidR="00842C27" w:rsidRPr="00842C27"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Studenten voelen zich veilig op school. Ze geven aan dat er geen sprake is van discriminatie en pesten. Ze weten niet wie de vertrouwenspersoon is maar bij problemen kunnen ze altijd terecht bij de slb’er of anders de teammanager.</w:t>
      </w:r>
    </w:p>
    <w:p w14:paraId="5A642A8A" w14:textId="77777777" w:rsidR="00842C27" w:rsidRPr="00842C27" w:rsidRDefault="00842C27" w:rsidP="00842C27">
      <w:pPr>
        <w:autoSpaceDE/>
        <w:autoSpaceDN/>
        <w:spacing w:line="280" w:lineRule="exact"/>
        <w:ind w:left="0"/>
        <w:rPr>
          <w:i/>
          <w:color w:val="000000" w:themeColor="text1"/>
          <w:sz w:val="18"/>
          <w:szCs w:val="18"/>
          <w:lang w:eastAsia="ja-JP"/>
        </w:rPr>
      </w:pPr>
    </w:p>
    <w:p w14:paraId="4FC0D37D" w14:textId="77777777" w:rsidR="00842C27" w:rsidRPr="00842C27" w:rsidRDefault="013AE235" w:rsidP="013AE235">
      <w:pPr>
        <w:autoSpaceDE/>
        <w:autoSpaceDN/>
        <w:spacing w:line="280" w:lineRule="exact"/>
        <w:ind w:left="0"/>
        <w:rPr>
          <w:i/>
          <w:iCs/>
          <w:color w:val="000000" w:themeColor="text1"/>
          <w:sz w:val="18"/>
          <w:szCs w:val="18"/>
          <w:lang w:eastAsia="ja-JP"/>
        </w:rPr>
      </w:pPr>
      <w:r w:rsidRPr="013AE235">
        <w:rPr>
          <w:i/>
          <w:iCs/>
          <w:color w:val="000000" w:themeColor="text1"/>
          <w:sz w:val="18"/>
          <w:szCs w:val="18"/>
          <w:lang w:eastAsia="ja-JP"/>
        </w:rPr>
        <w:t>Aandachtspunt(en):</w:t>
      </w:r>
    </w:p>
    <w:p w14:paraId="337E36B5" w14:textId="64AB1400" w:rsidR="00842C27" w:rsidRPr="00842C27" w:rsidRDefault="013AE235" w:rsidP="013AE235">
      <w:pPr>
        <w:autoSpaceDE/>
        <w:autoSpaceDN/>
        <w:spacing w:after="200" w:line="280" w:lineRule="exact"/>
        <w:ind w:left="0"/>
        <w:rPr>
          <w:color w:val="000000" w:themeColor="text1"/>
          <w:sz w:val="18"/>
          <w:szCs w:val="18"/>
          <w:lang w:eastAsia="ja-JP"/>
        </w:rPr>
      </w:pPr>
      <w:r w:rsidRPr="013AE235">
        <w:rPr>
          <w:color w:val="000000" w:themeColor="text1"/>
          <w:sz w:val="18"/>
          <w:szCs w:val="18"/>
          <w:lang w:eastAsia="ja-JP"/>
        </w:rPr>
        <w:t>Sommige studenten klagen wel eens over de luchtkwaliteit.</w:t>
      </w:r>
    </w:p>
    <w:p w14:paraId="6AFD5270" w14:textId="233D3958" w:rsidR="00C7363F" w:rsidRPr="00860F34" w:rsidRDefault="013AE235" w:rsidP="013AE235">
      <w:pPr>
        <w:autoSpaceDE/>
        <w:autoSpaceDN/>
        <w:spacing w:line="280" w:lineRule="exact"/>
        <w:ind w:left="0"/>
        <w:rPr>
          <w:i/>
          <w:iCs/>
          <w:color w:val="000000" w:themeColor="text1"/>
          <w:sz w:val="18"/>
          <w:szCs w:val="18"/>
          <w:lang w:eastAsia="ja-JP"/>
        </w:rPr>
      </w:pPr>
      <w:r w:rsidRPr="013AE235">
        <w:rPr>
          <w:i/>
          <w:iCs/>
          <w:color w:val="000000" w:themeColor="text1"/>
          <w:sz w:val="18"/>
          <w:szCs w:val="18"/>
          <w:lang w:eastAsia="ja-JP"/>
        </w:rPr>
        <w:t>:</w:t>
      </w:r>
    </w:p>
    <w:p w14:paraId="1350717A" w14:textId="77777777" w:rsidR="00C7363F" w:rsidRPr="00860F34" w:rsidRDefault="00C7363F" w:rsidP="00EC6D2F">
      <w:pPr>
        <w:autoSpaceDE/>
        <w:autoSpaceDN/>
        <w:spacing w:after="200" w:line="280" w:lineRule="exact"/>
        <w:ind w:left="0"/>
        <w:rPr>
          <w:color w:val="000000" w:themeColor="text1"/>
          <w:sz w:val="18"/>
          <w:szCs w:val="18"/>
          <w:lang w:eastAsia="ja-JP"/>
        </w:rPr>
      </w:pPr>
    </w:p>
    <w:p w14:paraId="101E0042" w14:textId="3D5B7908" w:rsidR="00C7363F" w:rsidRPr="00860F34" w:rsidRDefault="013AE235" w:rsidP="013AE235">
      <w:pPr>
        <w:autoSpaceDE/>
        <w:autoSpaceDN/>
        <w:spacing w:after="200" w:line="280" w:lineRule="exact"/>
        <w:ind w:left="0"/>
        <w:contextualSpacing/>
        <w:rPr>
          <w:b/>
          <w:bCs/>
          <w:color w:val="000000" w:themeColor="text1"/>
          <w:sz w:val="18"/>
          <w:szCs w:val="18"/>
          <w:lang w:eastAsia="ja-JP"/>
        </w:rPr>
      </w:pPr>
      <w:r w:rsidRPr="013AE235">
        <w:rPr>
          <w:b/>
          <w:bCs/>
          <w:color w:val="000000" w:themeColor="text1"/>
          <w:sz w:val="18"/>
          <w:szCs w:val="18"/>
          <w:lang w:eastAsia="ja-JP"/>
        </w:rPr>
        <w:t>Leerklimaat (SK2)</w:t>
      </w:r>
    </w:p>
    <w:p w14:paraId="69FC9A86" w14:textId="77777777" w:rsidR="00C7363F" w:rsidRPr="00860F34" w:rsidRDefault="013AE235" w:rsidP="013AE235">
      <w:pPr>
        <w:autoSpaceDE/>
        <w:autoSpaceDN/>
        <w:spacing w:after="200" w:line="280" w:lineRule="exact"/>
        <w:ind w:left="0"/>
        <w:contextualSpacing/>
        <w:rPr>
          <w:b/>
          <w:bCs/>
          <w:color w:val="000000" w:themeColor="text1"/>
          <w:sz w:val="18"/>
          <w:szCs w:val="18"/>
          <w:lang w:eastAsia="ja-JP"/>
        </w:rPr>
      </w:pPr>
      <w:r w:rsidRPr="013AE235">
        <w:rPr>
          <w:b/>
          <w:bCs/>
          <w:color w:val="000000" w:themeColor="text1"/>
          <w:sz w:val="18"/>
          <w:szCs w:val="18"/>
          <w:lang w:eastAsia="ja-JP"/>
        </w:rPr>
        <w:t>De opleiding kent een ondersteunend en stimulerend leerklimaat.</w:t>
      </w:r>
    </w:p>
    <w:p w14:paraId="1AC0E983" w14:textId="77777777" w:rsidR="00C7363F" w:rsidRPr="00860F34" w:rsidRDefault="00C7363F" w:rsidP="00EC6D2F">
      <w:pPr>
        <w:autoSpaceDE/>
        <w:autoSpaceDN/>
        <w:spacing w:after="200" w:line="280" w:lineRule="exact"/>
        <w:ind w:left="0"/>
        <w:contextualSpacing/>
        <w:rPr>
          <w:b/>
          <w:color w:val="000000" w:themeColor="text1"/>
          <w:sz w:val="18"/>
          <w:szCs w:val="18"/>
          <w:lang w:eastAsia="ja-JP"/>
        </w:rPr>
      </w:pPr>
    </w:p>
    <w:p w14:paraId="75CB1077" w14:textId="77777777" w:rsidR="00C7363F" w:rsidRPr="00860F34" w:rsidRDefault="013AE235" w:rsidP="013AE235">
      <w:pPr>
        <w:autoSpaceDE/>
        <w:autoSpaceDN/>
        <w:spacing w:after="200" w:line="280" w:lineRule="exact"/>
        <w:ind w:left="0"/>
        <w:contextualSpacing/>
        <w:rPr>
          <w:b/>
          <w:bCs/>
          <w:color w:val="000000" w:themeColor="text1"/>
          <w:sz w:val="18"/>
          <w:szCs w:val="18"/>
          <w:lang w:eastAsia="ja-JP"/>
        </w:rPr>
      </w:pPr>
      <w:r w:rsidRPr="013AE235">
        <w:rPr>
          <w:b/>
          <w:bCs/>
          <w:color w:val="000000" w:themeColor="text1"/>
          <w:sz w:val="18"/>
          <w:szCs w:val="18"/>
          <w:lang w:eastAsia="ja-JP"/>
        </w:rPr>
        <w:t>Basiskwaliteit</w:t>
      </w:r>
    </w:p>
    <w:p w14:paraId="0A43A92F" w14:textId="77777777" w:rsidR="00C7363F" w:rsidRPr="00860F34" w:rsidRDefault="013AE235" w:rsidP="013AE235">
      <w:pPr>
        <w:autoSpaceDE/>
        <w:autoSpaceDN/>
        <w:spacing w:after="200" w:line="280" w:lineRule="exact"/>
        <w:ind w:left="0"/>
        <w:contextualSpacing/>
        <w:rPr>
          <w:color w:val="000000" w:themeColor="text1"/>
          <w:sz w:val="18"/>
          <w:szCs w:val="18"/>
          <w:lang w:eastAsia="ja-JP"/>
        </w:rPr>
      </w:pPr>
      <w:r w:rsidRPr="013AE235">
        <w:rPr>
          <w:color w:val="000000" w:themeColor="text1"/>
          <w:sz w:val="18"/>
          <w:szCs w:val="18"/>
          <w:lang w:eastAsia="ja-JP"/>
        </w:rPr>
        <w:t>De opleiding creëert een stimulerend pedagogisch leerklimaat, dat ondersteunend is voor de cognitieve en sociale ontwikkeling en dat bevorderlijk is voor het welbevinden van studenten. De opleiding hanteert duidelijke regels.</w:t>
      </w:r>
    </w:p>
    <w:p w14:paraId="60BE1E9A" w14:textId="77777777" w:rsidR="00C7363F" w:rsidRPr="00860F34" w:rsidRDefault="00C7363F" w:rsidP="00EC6D2F">
      <w:pPr>
        <w:autoSpaceDE/>
        <w:autoSpaceDN/>
        <w:spacing w:after="200" w:line="280" w:lineRule="exact"/>
        <w:ind w:left="0"/>
        <w:contextualSpacing/>
        <w:rPr>
          <w:color w:val="000000" w:themeColor="text1"/>
          <w:sz w:val="18"/>
          <w:szCs w:val="18"/>
          <w:lang w:eastAsia="ja-JP"/>
        </w:rPr>
      </w:pPr>
    </w:p>
    <w:p w14:paraId="78A8F26D" w14:textId="77777777" w:rsidR="00C7363F" w:rsidRPr="00860F34" w:rsidRDefault="013AE235" w:rsidP="013AE235">
      <w:pPr>
        <w:autoSpaceDE/>
        <w:autoSpaceDN/>
        <w:spacing w:after="200" w:line="280" w:lineRule="exact"/>
        <w:ind w:left="0"/>
        <w:contextualSpacing/>
        <w:rPr>
          <w:b/>
          <w:bCs/>
          <w:color w:val="000000" w:themeColor="text1"/>
          <w:sz w:val="18"/>
          <w:szCs w:val="18"/>
          <w:lang w:eastAsia="ja-JP"/>
        </w:rPr>
      </w:pPr>
      <w:r w:rsidRPr="013AE235">
        <w:rPr>
          <w:b/>
          <w:bCs/>
          <w:color w:val="000000" w:themeColor="text1"/>
          <w:sz w:val="18"/>
          <w:szCs w:val="18"/>
          <w:lang w:eastAsia="ja-JP"/>
        </w:rPr>
        <w:t>Eigen aspecten van kwaliteit</w:t>
      </w:r>
    </w:p>
    <w:p w14:paraId="046942CD" w14:textId="77777777" w:rsidR="00C7363F" w:rsidRPr="00860F34" w:rsidRDefault="013AE235" w:rsidP="013AE235">
      <w:pPr>
        <w:autoSpaceDE/>
        <w:autoSpaceDN/>
        <w:spacing w:after="200" w:line="280" w:lineRule="exact"/>
        <w:ind w:left="0"/>
        <w:contextualSpacing/>
        <w:rPr>
          <w:color w:val="000000" w:themeColor="text1"/>
          <w:sz w:val="18"/>
          <w:szCs w:val="18"/>
          <w:lang w:eastAsia="ja-JP"/>
        </w:rPr>
      </w:pPr>
      <w:r w:rsidRPr="013AE235">
        <w:rPr>
          <w:color w:val="000000" w:themeColor="text1"/>
          <w:sz w:val="18"/>
          <w:szCs w:val="18"/>
          <w:lang w:eastAsia="ja-JP"/>
        </w:rPr>
        <w:t>Is er aanvullend beleid op de kwaliteit van het leerklimaat en (hoe) wordt dit gerealiseerd?</w:t>
      </w:r>
    </w:p>
    <w:p w14:paraId="5534680C" w14:textId="77777777" w:rsidR="00C7363F" w:rsidRPr="00860F34" w:rsidRDefault="00C7363F" w:rsidP="00EC6D2F">
      <w:pPr>
        <w:autoSpaceDE/>
        <w:autoSpaceDN/>
        <w:spacing w:after="200" w:line="280" w:lineRule="exact"/>
        <w:ind w:left="0"/>
        <w:contextualSpacing/>
        <w:rPr>
          <w:color w:val="000000" w:themeColor="text1"/>
          <w:sz w:val="18"/>
          <w:szCs w:val="18"/>
          <w:lang w:eastAsia="ja-JP"/>
        </w:rPr>
      </w:pPr>
    </w:p>
    <w:p w14:paraId="56886954" w14:textId="5031330A" w:rsidR="00C7363F" w:rsidRPr="00860F34" w:rsidRDefault="013AE235" w:rsidP="013AE235">
      <w:pPr>
        <w:autoSpaceDE/>
        <w:autoSpaceDN/>
        <w:spacing w:line="280" w:lineRule="exact"/>
        <w:ind w:left="0"/>
        <w:rPr>
          <w:i/>
          <w:iCs/>
          <w:color w:val="000000" w:themeColor="text1"/>
          <w:sz w:val="18"/>
          <w:szCs w:val="18"/>
          <w:lang w:eastAsia="ja-JP"/>
        </w:rPr>
      </w:pPr>
      <w:r w:rsidRPr="013AE235">
        <w:rPr>
          <w:i/>
          <w:iCs/>
          <w:color w:val="000000" w:themeColor="text1"/>
          <w:sz w:val="18"/>
          <w:szCs w:val="18"/>
          <w:lang w:eastAsia="ja-JP"/>
        </w:rPr>
        <w:t>Algemeen:</w:t>
      </w:r>
    </w:p>
    <w:p w14:paraId="02E6BADD" w14:textId="77777777" w:rsidR="00842C27" w:rsidRPr="00EC6D2F" w:rsidRDefault="013AE235" w:rsidP="013AE235">
      <w:pPr>
        <w:autoSpaceDE/>
        <w:autoSpaceDN/>
        <w:spacing w:line="280" w:lineRule="exact"/>
        <w:ind w:left="0"/>
        <w:rPr>
          <w:i/>
          <w:iCs/>
          <w:sz w:val="18"/>
          <w:szCs w:val="18"/>
          <w:lang w:eastAsia="ja-JP"/>
        </w:rPr>
      </w:pPr>
      <w:r w:rsidRPr="013AE235">
        <w:rPr>
          <w:i/>
          <w:iCs/>
          <w:sz w:val="18"/>
          <w:szCs w:val="18"/>
          <w:lang w:eastAsia="ja-JP"/>
        </w:rPr>
        <w:t>Sterk(e) punt(en):</w:t>
      </w:r>
    </w:p>
    <w:p w14:paraId="689B6123" w14:textId="00F328BC" w:rsidR="00842C27" w:rsidRPr="00842C27"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 xml:space="preserve">Studenten stellen zelf klassenregels op. Bij sommige lessen met gemengde klassen kan dat wel eens lastig zijn maar docenten en studenten weten daar mee om te gaan.  </w:t>
      </w:r>
    </w:p>
    <w:p w14:paraId="4A3D949B" w14:textId="77777777" w:rsidR="00C7363F" w:rsidRPr="00860F34" w:rsidRDefault="00C7363F" w:rsidP="00EC6D2F">
      <w:pPr>
        <w:autoSpaceDE/>
        <w:autoSpaceDN/>
        <w:spacing w:line="280" w:lineRule="exact"/>
        <w:ind w:left="0"/>
        <w:rPr>
          <w:i/>
          <w:color w:val="000000" w:themeColor="text1"/>
          <w:sz w:val="18"/>
          <w:szCs w:val="18"/>
          <w:lang w:eastAsia="ja-JP"/>
        </w:rPr>
      </w:pPr>
    </w:p>
    <w:p w14:paraId="377AD706" w14:textId="77777777" w:rsidR="00C7363F" w:rsidRPr="00860F34" w:rsidRDefault="00C7363F" w:rsidP="00EC6D2F">
      <w:pPr>
        <w:autoSpaceDE/>
        <w:autoSpaceDN/>
        <w:spacing w:line="280" w:lineRule="exact"/>
        <w:ind w:left="0"/>
        <w:rPr>
          <w:i/>
          <w:color w:val="000000" w:themeColor="text1"/>
          <w:sz w:val="18"/>
          <w:szCs w:val="18"/>
          <w:lang w:eastAsia="ja-JP"/>
        </w:rPr>
      </w:pPr>
    </w:p>
    <w:p w14:paraId="06AE4C32" w14:textId="5142D621" w:rsidR="008D60A4" w:rsidRPr="00860F34" w:rsidRDefault="008D60A4" w:rsidP="00EC6D2F">
      <w:pPr>
        <w:autoSpaceDE/>
        <w:autoSpaceDN/>
        <w:spacing w:after="160" w:line="280" w:lineRule="exact"/>
        <w:ind w:left="0"/>
        <w:rPr>
          <w:i/>
          <w:color w:val="000000" w:themeColor="text1"/>
          <w:sz w:val="18"/>
          <w:szCs w:val="18"/>
          <w:lang w:eastAsia="ja-JP"/>
        </w:rPr>
      </w:pPr>
      <w:r w:rsidRPr="00860F34">
        <w:rPr>
          <w:i/>
          <w:color w:val="000000" w:themeColor="text1"/>
          <w:sz w:val="18"/>
          <w:szCs w:val="18"/>
          <w:lang w:eastAsia="ja-JP"/>
        </w:rPr>
        <w:br w:type="page"/>
      </w:r>
    </w:p>
    <w:p w14:paraId="046FBEB1" w14:textId="7012AAB7" w:rsidR="008D60A4" w:rsidRPr="00860F34" w:rsidRDefault="008D60A4" w:rsidP="013AE235">
      <w:pPr>
        <w:pStyle w:val="Kop2"/>
        <w:rPr>
          <w:color w:val="000000" w:themeColor="text1"/>
          <w:sz w:val="24"/>
          <w:szCs w:val="24"/>
          <w:lang w:eastAsia="ja-JP"/>
        </w:rPr>
      </w:pPr>
      <w:bookmarkStart w:id="12" w:name="_Toc471996394"/>
      <w:r w:rsidRPr="00860F34">
        <w:rPr>
          <w:color w:val="000000" w:themeColor="text1"/>
          <w:lang w:eastAsia="ja-JP"/>
        </w:rPr>
        <w:lastRenderedPageBreak/>
        <w:t>Kwaliteitsgebied KWALITEITSZORG EN AMBITIE (KA)</w:t>
      </w:r>
      <w:bookmarkEnd w:id="12"/>
    </w:p>
    <w:p w14:paraId="4DF35102" w14:textId="77777777" w:rsidR="008D60A4" w:rsidRPr="00860F34" w:rsidRDefault="008D60A4" w:rsidP="00EC6D2F">
      <w:pPr>
        <w:autoSpaceDE/>
        <w:autoSpaceDN/>
        <w:spacing w:line="280" w:lineRule="exact"/>
        <w:ind w:left="0"/>
        <w:rPr>
          <w:b/>
          <w:color w:val="000000" w:themeColor="text1"/>
          <w:sz w:val="18"/>
          <w:szCs w:val="18"/>
          <w:lang w:eastAsia="ja-JP"/>
        </w:rPr>
      </w:pPr>
    </w:p>
    <w:p w14:paraId="0A77A939" w14:textId="6D0E6DB5" w:rsidR="008D60A4" w:rsidRPr="00860F34" w:rsidRDefault="013AE235" w:rsidP="013AE235">
      <w:pPr>
        <w:autoSpaceDE/>
        <w:autoSpaceDN/>
        <w:spacing w:line="280" w:lineRule="exact"/>
        <w:ind w:left="0"/>
        <w:rPr>
          <w:b/>
          <w:bCs/>
          <w:color w:val="000000" w:themeColor="text1"/>
          <w:lang w:eastAsia="ja-JP"/>
        </w:rPr>
      </w:pPr>
      <w:r w:rsidRPr="013AE235">
        <w:rPr>
          <w:b/>
          <w:bCs/>
          <w:color w:val="000000" w:themeColor="text1"/>
          <w:lang w:eastAsia="ja-JP"/>
        </w:rPr>
        <w:t>Kwaliteitszorg (KA1)</w:t>
      </w:r>
    </w:p>
    <w:p w14:paraId="2BA3ADF9" w14:textId="77777777" w:rsidR="008D60A4" w:rsidRPr="00860F34" w:rsidRDefault="013AE235" w:rsidP="013AE235">
      <w:pPr>
        <w:autoSpaceDE/>
        <w:autoSpaceDN/>
        <w:spacing w:line="280" w:lineRule="exact"/>
        <w:ind w:left="0"/>
        <w:rPr>
          <w:b/>
          <w:bCs/>
          <w:color w:val="000000" w:themeColor="text1"/>
          <w:sz w:val="18"/>
          <w:szCs w:val="18"/>
          <w:lang w:eastAsia="ja-JP"/>
        </w:rPr>
      </w:pPr>
      <w:r w:rsidRPr="013AE235">
        <w:rPr>
          <w:b/>
          <w:bCs/>
          <w:color w:val="000000" w:themeColor="text1"/>
          <w:sz w:val="18"/>
          <w:szCs w:val="18"/>
          <w:lang w:eastAsia="ja-JP"/>
        </w:rPr>
        <w:t>Het bestuur en de opleiding hebben een stelsel van kwaliteitszorg ingericht en verbeteren op basis daarvan het onderwijs.</w:t>
      </w:r>
    </w:p>
    <w:p w14:paraId="41560120" w14:textId="77777777" w:rsidR="008D60A4" w:rsidRPr="00860F34" w:rsidRDefault="008D60A4" w:rsidP="00EC6D2F">
      <w:pPr>
        <w:autoSpaceDE/>
        <w:autoSpaceDN/>
        <w:spacing w:line="280" w:lineRule="exact"/>
        <w:ind w:left="0"/>
        <w:rPr>
          <w:b/>
          <w:color w:val="000000" w:themeColor="text1"/>
          <w:sz w:val="18"/>
          <w:szCs w:val="18"/>
          <w:lang w:eastAsia="ja-JP"/>
        </w:rPr>
      </w:pPr>
    </w:p>
    <w:p w14:paraId="1B75F009" w14:textId="77777777" w:rsidR="008D60A4" w:rsidRPr="00860F34" w:rsidRDefault="013AE235" w:rsidP="013AE235">
      <w:pPr>
        <w:autoSpaceDE/>
        <w:autoSpaceDN/>
        <w:spacing w:line="280" w:lineRule="exact"/>
        <w:ind w:left="0"/>
        <w:rPr>
          <w:b/>
          <w:bCs/>
          <w:color w:val="000000" w:themeColor="text1"/>
          <w:sz w:val="18"/>
          <w:szCs w:val="18"/>
          <w:lang w:eastAsia="ja-JP"/>
        </w:rPr>
      </w:pPr>
      <w:r w:rsidRPr="013AE235">
        <w:rPr>
          <w:b/>
          <w:bCs/>
          <w:color w:val="000000" w:themeColor="text1"/>
          <w:sz w:val="18"/>
          <w:szCs w:val="18"/>
          <w:lang w:eastAsia="ja-JP"/>
        </w:rPr>
        <w:t>Basiskwaliteit</w:t>
      </w:r>
    </w:p>
    <w:p w14:paraId="168640B8" w14:textId="77777777" w:rsidR="008D60A4"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Het bestuur en de opleiding hebben een stelsel van kwaliteitszorg. Dit stelsel van kwaliteitszorg heeft betrekking op de onderwijskwaliteit en besteedt in ieder geval aandacht aan het onderwijsproces, de examinering en diplomering, de onderwijsresultaten en het onderhoud van de bekwaamheid van het personeel. Het bestuur en de opleiding beoordelen de onderwijskwaliteit regelmatig en betrekken daarbij onafhankelijke deskundigen en belanghebbenden. Bestuur en opleiding stellen toetsbare doelen en zij evalueren regelmatig of deze doelen gehaald worden. De uitkomsten zijn op toegankelijke wijze beschikbaar. De oorzaken van eventueel tekortschietende onderwijskwaliteit worden geanalyseerd en waar nodig worden verbeteringen doorgevoerd.</w:t>
      </w:r>
    </w:p>
    <w:p w14:paraId="376D9635" w14:textId="77777777" w:rsidR="008D60A4"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De inrichting van de organisatie en de verantwoordelijkheidsverdeling maakt een functionerend stelsel van kwaliteitszorg mogelijk.</w:t>
      </w:r>
    </w:p>
    <w:p w14:paraId="02282E0C" w14:textId="77777777" w:rsidR="008D60A4" w:rsidRPr="00860F34" w:rsidRDefault="008D60A4" w:rsidP="00EC6D2F">
      <w:pPr>
        <w:autoSpaceDE/>
        <w:autoSpaceDN/>
        <w:spacing w:line="280" w:lineRule="exact"/>
        <w:ind w:left="0"/>
        <w:rPr>
          <w:color w:val="000000" w:themeColor="text1"/>
          <w:sz w:val="18"/>
          <w:szCs w:val="18"/>
          <w:lang w:eastAsia="ja-JP"/>
        </w:rPr>
      </w:pPr>
    </w:p>
    <w:p w14:paraId="5A7B3E13" w14:textId="77777777" w:rsidR="008D60A4" w:rsidRPr="00860F34" w:rsidRDefault="013AE235" w:rsidP="013AE235">
      <w:pPr>
        <w:autoSpaceDE/>
        <w:autoSpaceDN/>
        <w:spacing w:line="280" w:lineRule="exact"/>
        <w:ind w:left="0"/>
        <w:rPr>
          <w:b/>
          <w:bCs/>
          <w:color w:val="000000" w:themeColor="text1"/>
          <w:sz w:val="18"/>
          <w:szCs w:val="18"/>
          <w:lang w:eastAsia="ja-JP"/>
        </w:rPr>
      </w:pPr>
      <w:r w:rsidRPr="013AE235">
        <w:rPr>
          <w:b/>
          <w:bCs/>
          <w:color w:val="000000" w:themeColor="text1"/>
          <w:sz w:val="18"/>
          <w:szCs w:val="18"/>
          <w:lang w:eastAsia="ja-JP"/>
        </w:rPr>
        <w:t>Eigen aspecten van kwaliteit</w:t>
      </w:r>
    </w:p>
    <w:p w14:paraId="45095631" w14:textId="77777777" w:rsidR="008D60A4"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Is er aanvullend beleid op de kwaliteitszorg en (hoe) wordt dit gerealiseerd?</w:t>
      </w:r>
    </w:p>
    <w:p w14:paraId="123C66E0" w14:textId="313FFC62" w:rsidR="008D60A4" w:rsidRPr="00860F34" w:rsidRDefault="008D60A4" w:rsidP="00EC6D2F">
      <w:pPr>
        <w:autoSpaceDE/>
        <w:autoSpaceDN/>
        <w:spacing w:line="280" w:lineRule="exact"/>
        <w:ind w:left="0"/>
        <w:rPr>
          <w:color w:val="000000" w:themeColor="text1"/>
          <w:sz w:val="18"/>
          <w:szCs w:val="18"/>
          <w:lang w:eastAsia="ja-JP"/>
        </w:rPr>
      </w:pPr>
    </w:p>
    <w:p w14:paraId="611B998C" w14:textId="77777777" w:rsidR="00492BA4" w:rsidRPr="00860F34" w:rsidRDefault="013AE235" w:rsidP="013AE235">
      <w:pPr>
        <w:autoSpaceDE/>
        <w:autoSpaceDN/>
        <w:spacing w:line="280" w:lineRule="exact"/>
        <w:ind w:left="0"/>
        <w:rPr>
          <w:i/>
          <w:iCs/>
          <w:color w:val="000000" w:themeColor="text1"/>
          <w:sz w:val="18"/>
          <w:szCs w:val="18"/>
          <w:lang w:eastAsia="ja-JP"/>
        </w:rPr>
      </w:pPr>
      <w:r w:rsidRPr="013AE235">
        <w:rPr>
          <w:i/>
          <w:iCs/>
          <w:color w:val="000000" w:themeColor="text1"/>
          <w:sz w:val="18"/>
          <w:szCs w:val="18"/>
          <w:lang w:eastAsia="ja-JP"/>
        </w:rPr>
        <w:t>Algemeen:</w:t>
      </w:r>
    </w:p>
    <w:p w14:paraId="441C0C15" w14:textId="77777777" w:rsidR="00492BA4" w:rsidRPr="00860F34" w:rsidRDefault="00492BA4" w:rsidP="00492BA4">
      <w:pPr>
        <w:autoSpaceDE/>
        <w:autoSpaceDN/>
        <w:spacing w:line="280" w:lineRule="exact"/>
        <w:ind w:left="0"/>
        <w:rPr>
          <w:i/>
          <w:color w:val="000000" w:themeColor="text1"/>
          <w:sz w:val="18"/>
          <w:szCs w:val="18"/>
          <w:lang w:eastAsia="ja-JP"/>
        </w:rPr>
      </w:pPr>
    </w:p>
    <w:p w14:paraId="03086A75" w14:textId="77777777" w:rsidR="00492BA4" w:rsidRPr="00860F34" w:rsidRDefault="013AE235" w:rsidP="013AE235">
      <w:pPr>
        <w:autoSpaceDE/>
        <w:autoSpaceDN/>
        <w:spacing w:line="280" w:lineRule="exact"/>
        <w:ind w:left="0"/>
        <w:rPr>
          <w:i/>
          <w:iCs/>
          <w:color w:val="000000" w:themeColor="text1"/>
          <w:sz w:val="18"/>
          <w:szCs w:val="18"/>
          <w:lang w:eastAsia="ja-JP"/>
        </w:rPr>
      </w:pPr>
      <w:r w:rsidRPr="013AE235">
        <w:rPr>
          <w:i/>
          <w:iCs/>
          <w:color w:val="000000" w:themeColor="text1"/>
          <w:sz w:val="18"/>
          <w:szCs w:val="18"/>
          <w:lang w:eastAsia="ja-JP"/>
        </w:rPr>
        <w:t>Sterk(e) punt(en):</w:t>
      </w:r>
    </w:p>
    <w:p w14:paraId="74E8C266" w14:textId="1DC42F97" w:rsidR="00492BA4"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Het team heeft veel aandacht voor een goed onderwijsproces. Het is bevlogen en heeft goede ideeën voor de inrichting van het curriculum. Het team heeft ook zicht op wat een goede onderwijskwaliteit is.</w:t>
      </w:r>
    </w:p>
    <w:p w14:paraId="2076B03B" w14:textId="77777777" w:rsidR="00492BA4" w:rsidRPr="00860F34" w:rsidRDefault="00492BA4" w:rsidP="00492BA4">
      <w:pPr>
        <w:autoSpaceDE/>
        <w:autoSpaceDN/>
        <w:spacing w:line="280" w:lineRule="exact"/>
        <w:ind w:left="0"/>
        <w:rPr>
          <w:color w:val="000000" w:themeColor="text1"/>
          <w:sz w:val="18"/>
          <w:szCs w:val="18"/>
          <w:lang w:eastAsia="ja-JP"/>
        </w:rPr>
      </w:pPr>
    </w:p>
    <w:p w14:paraId="04538481" w14:textId="77777777" w:rsidR="00492BA4" w:rsidRPr="00860F34" w:rsidRDefault="013AE235" w:rsidP="013AE235">
      <w:pPr>
        <w:autoSpaceDE/>
        <w:autoSpaceDN/>
        <w:spacing w:line="280" w:lineRule="exact"/>
        <w:ind w:left="0"/>
        <w:rPr>
          <w:i/>
          <w:iCs/>
          <w:color w:val="000000" w:themeColor="text1"/>
          <w:sz w:val="18"/>
          <w:szCs w:val="18"/>
          <w:lang w:eastAsia="ja-JP"/>
        </w:rPr>
      </w:pPr>
      <w:r w:rsidRPr="013AE235">
        <w:rPr>
          <w:i/>
          <w:iCs/>
          <w:color w:val="000000" w:themeColor="text1"/>
          <w:sz w:val="18"/>
          <w:szCs w:val="18"/>
          <w:lang w:eastAsia="ja-JP"/>
        </w:rPr>
        <w:t xml:space="preserve">Aandachtspunt(en): </w:t>
      </w:r>
    </w:p>
    <w:p w14:paraId="01AB218A" w14:textId="04FBD3D5" w:rsidR="000F3F62"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De PDCA cyclus is nog niet goed te herkennen. De activiteitenplannen kunnen nog nader uitgewerkt worden met toetsbare doelen en een regelmatige evaluatie of ingezette verbeteractiviteiten gehaald worden.</w:t>
      </w:r>
    </w:p>
    <w:p w14:paraId="4B2A4C96" w14:textId="693D7BE5" w:rsidR="008D60A4" w:rsidRPr="00860F34" w:rsidRDefault="008D60A4" w:rsidP="00EC6D2F">
      <w:pPr>
        <w:autoSpaceDE/>
        <w:autoSpaceDN/>
        <w:spacing w:line="280" w:lineRule="exact"/>
        <w:ind w:left="0"/>
        <w:rPr>
          <w:color w:val="000000" w:themeColor="text1"/>
          <w:sz w:val="18"/>
          <w:szCs w:val="18"/>
          <w:lang w:eastAsia="ja-JP"/>
        </w:rPr>
      </w:pPr>
    </w:p>
    <w:p w14:paraId="76C6EB90" w14:textId="77777777" w:rsidR="008D60A4" w:rsidRPr="00860F34" w:rsidRDefault="008D60A4" w:rsidP="00EC6D2F">
      <w:pPr>
        <w:autoSpaceDE/>
        <w:autoSpaceDN/>
        <w:spacing w:line="280" w:lineRule="exact"/>
        <w:ind w:left="0"/>
        <w:rPr>
          <w:color w:val="000000" w:themeColor="text1"/>
          <w:sz w:val="18"/>
          <w:szCs w:val="18"/>
          <w:lang w:eastAsia="ja-JP"/>
        </w:rPr>
      </w:pPr>
    </w:p>
    <w:p w14:paraId="30C8EFE2" w14:textId="1D40F0B9" w:rsidR="008D60A4" w:rsidRPr="00860F34" w:rsidRDefault="013AE235" w:rsidP="013AE235">
      <w:pPr>
        <w:autoSpaceDE/>
        <w:autoSpaceDN/>
        <w:spacing w:line="280" w:lineRule="exact"/>
        <w:ind w:left="0"/>
        <w:rPr>
          <w:b/>
          <w:bCs/>
          <w:color w:val="000000" w:themeColor="text1"/>
          <w:lang w:eastAsia="ja-JP"/>
        </w:rPr>
      </w:pPr>
      <w:r w:rsidRPr="013AE235">
        <w:rPr>
          <w:b/>
          <w:bCs/>
          <w:color w:val="000000" w:themeColor="text1"/>
          <w:lang w:eastAsia="ja-JP"/>
        </w:rPr>
        <w:t>Kwaliteitscultuur (KA2)</w:t>
      </w:r>
    </w:p>
    <w:p w14:paraId="27A77F54" w14:textId="77777777" w:rsidR="008D60A4" w:rsidRPr="00860F34" w:rsidRDefault="013AE235" w:rsidP="013AE235">
      <w:pPr>
        <w:autoSpaceDE/>
        <w:autoSpaceDN/>
        <w:spacing w:line="280" w:lineRule="exact"/>
        <w:ind w:left="0"/>
        <w:rPr>
          <w:b/>
          <w:bCs/>
          <w:color w:val="000000" w:themeColor="text1"/>
          <w:sz w:val="18"/>
          <w:szCs w:val="18"/>
          <w:lang w:eastAsia="ja-JP"/>
        </w:rPr>
      </w:pPr>
      <w:r w:rsidRPr="013AE235">
        <w:rPr>
          <w:b/>
          <w:bCs/>
          <w:color w:val="000000" w:themeColor="text1"/>
          <w:sz w:val="18"/>
          <w:szCs w:val="18"/>
          <w:lang w:eastAsia="ja-JP"/>
        </w:rPr>
        <w:t>Het bestuur en de opleiding kennen een professionele kwaliteitscultuur en functioneren transparant en integer.</w:t>
      </w:r>
    </w:p>
    <w:p w14:paraId="5FCC8544" w14:textId="77777777" w:rsidR="008D60A4" w:rsidRPr="00860F34" w:rsidRDefault="008D60A4" w:rsidP="00EC6D2F">
      <w:pPr>
        <w:autoSpaceDE/>
        <w:autoSpaceDN/>
        <w:spacing w:line="280" w:lineRule="exact"/>
        <w:ind w:left="0"/>
        <w:rPr>
          <w:b/>
          <w:color w:val="000000" w:themeColor="text1"/>
          <w:sz w:val="18"/>
          <w:szCs w:val="18"/>
          <w:lang w:eastAsia="ja-JP"/>
        </w:rPr>
      </w:pPr>
    </w:p>
    <w:p w14:paraId="4421740B" w14:textId="77777777" w:rsidR="008D60A4" w:rsidRPr="00860F34" w:rsidRDefault="013AE235" w:rsidP="013AE235">
      <w:pPr>
        <w:autoSpaceDE/>
        <w:autoSpaceDN/>
        <w:spacing w:line="280" w:lineRule="exact"/>
        <w:ind w:left="0"/>
        <w:rPr>
          <w:b/>
          <w:bCs/>
          <w:color w:val="000000" w:themeColor="text1"/>
          <w:sz w:val="18"/>
          <w:szCs w:val="18"/>
          <w:lang w:eastAsia="ja-JP"/>
        </w:rPr>
      </w:pPr>
      <w:r w:rsidRPr="013AE235">
        <w:rPr>
          <w:b/>
          <w:bCs/>
          <w:color w:val="000000" w:themeColor="text1"/>
          <w:sz w:val="18"/>
          <w:szCs w:val="18"/>
          <w:lang w:eastAsia="ja-JP"/>
        </w:rPr>
        <w:t>Basiskwaliteit</w:t>
      </w:r>
    </w:p>
    <w:p w14:paraId="526DAAE1" w14:textId="77777777" w:rsidR="008D60A4"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Het bestuur handelt volgens de Branchecode goed bestuur in het mbo en legt uit wanneer zij daarvan afwijkt. Deze handelswijze leidt tot een integere en transparante organisatiecultuur waarin ieder vanuit zijn eigen rol werkt aan de versterking van de onderwijskwaliteit. Het bestuur en de opleiding werken gezamenlijk aan een voortdurende verbetering van de professionaliteit van het personeel. Het stelsel van kwaliteitszorg en het onderwijskundig leiderschap zijn verankerd en herkenbaar in de organisatie. Op alle niveaus werkt men resultaatgericht, is men aanspreekbaar op gemaakte afspraken en wordt dit ook van anderen gevraagd.</w:t>
      </w:r>
    </w:p>
    <w:p w14:paraId="54414E42" w14:textId="77777777" w:rsidR="008D60A4" w:rsidRPr="00860F34" w:rsidRDefault="008D60A4" w:rsidP="00EC6D2F">
      <w:pPr>
        <w:autoSpaceDE/>
        <w:autoSpaceDN/>
        <w:spacing w:line="280" w:lineRule="exact"/>
        <w:ind w:left="0"/>
        <w:rPr>
          <w:color w:val="000000" w:themeColor="text1"/>
          <w:sz w:val="18"/>
          <w:szCs w:val="18"/>
          <w:lang w:eastAsia="ja-JP"/>
        </w:rPr>
      </w:pPr>
    </w:p>
    <w:p w14:paraId="68640F9E" w14:textId="77777777" w:rsidR="008D60A4" w:rsidRPr="00860F34" w:rsidRDefault="013AE235" w:rsidP="013AE235">
      <w:pPr>
        <w:autoSpaceDE/>
        <w:autoSpaceDN/>
        <w:spacing w:line="280" w:lineRule="exact"/>
        <w:ind w:left="0"/>
        <w:rPr>
          <w:b/>
          <w:bCs/>
          <w:color w:val="000000" w:themeColor="text1"/>
          <w:sz w:val="18"/>
          <w:szCs w:val="18"/>
          <w:lang w:eastAsia="ja-JP"/>
        </w:rPr>
      </w:pPr>
      <w:r w:rsidRPr="013AE235">
        <w:rPr>
          <w:b/>
          <w:bCs/>
          <w:color w:val="000000" w:themeColor="text1"/>
          <w:sz w:val="18"/>
          <w:szCs w:val="18"/>
          <w:lang w:eastAsia="ja-JP"/>
        </w:rPr>
        <w:t>Eigen aspecten van kwaliteit</w:t>
      </w:r>
    </w:p>
    <w:p w14:paraId="61B811D7" w14:textId="77777777" w:rsidR="008D60A4"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Is er aanvullend beleid op de kwaliteitscultuur en (hoe) wordt dit beleid gerealiseerd?</w:t>
      </w:r>
    </w:p>
    <w:p w14:paraId="782E5B53" w14:textId="77777777" w:rsidR="008D60A4" w:rsidRPr="00860F34" w:rsidRDefault="008D60A4" w:rsidP="00EC6D2F">
      <w:pPr>
        <w:autoSpaceDE/>
        <w:autoSpaceDN/>
        <w:spacing w:after="200" w:line="280" w:lineRule="exact"/>
        <w:ind w:left="0"/>
        <w:contextualSpacing/>
        <w:rPr>
          <w:color w:val="000000" w:themeColor="text1"/>
          <w:sz w:val="18"/>
          <w:szCs w:val="18"/>
          <w:lang w:eastAsia="ja-JP"/>
        </w:rPr>
      </w:pPr>
    </w:p>
    <w:p w14:paraId="6571E50D" w14:textId="77777777" w:rsidR="00492BA4" w:rsidRPr="00860F34" w:rsidRDefault="013AE235" w:rsidP="013AE235">
      <w:pPr>
        <w:autoSpaceDE/>
        <w:autoSpaceDN/>
        <w:spacing w:line="280" w:lineRule="exact"/>
        <w:ind w:left="0"/>
        <w:rPr>
          <w:i/>
          <w:iCs/>
          <w:color w:val="000000" w:themeColor="text1"/>
          <w:sz w:val="18"/>
          <w:szCs w:val="18"/>
          <w:lang w:eastAsia="ja-JP"/>
        </w:rPr>
      </w:pPr>
      <w:r w:rsidRPr="013AE235">
        <w:rPr>
          <w:i/>
          <w:iCs/>
          <w:color w:val="000000" w:themeColor="text1"/>
          <w:sz w:val="18"/>
          <w:szCs w:val="18"/>
          <w:lang w:eastAsia="ja-JP"/>
        </w:rPr>
        <w:t>Algemeen:</w:t>
      </w:r>
    </w:p>
    <w:p w14:paraId="5D6D1EE7" w14:textId="5A22A1D7" w:rsidR="00492BA4" w:rsidRPr="00860F34" w:rsidRDefault="013AE235" w:rsidP="013AE235">
      <w:pPr>
        <w:autoSpaceDE/>
        <w:autoSpaceDN/>
        <w:spacing w:line="280" w:lineRule="exact"/>
        <w:ind w:left="0"/>
        <w:rPr>
          <w:i/>
          <w:iCs/>
          <w:color w:val="000000" w:themeColor="text1"/>
          <w:sz w:val="18"/>
          <w:szCs w:val="18"/>
          <w:lang w:eastAsia="ja-JP"/>
        </w:rPr>
      </w:pPr>
      <w:r w:rsidRPr="013AE235">
        <w:rPr>
          <w:color w:val="000000" w:themeColor="text1"/>
          <w:sz w:val="18"/>
          <w:szCs w:val="18"/>
          <w:lang w:eastAsia="ja-JP"/>
        </w:rPr>
        <w:t>Een kwaliteitscultuur is al redelijk herkenbaar. De teamleden zijn gedreven en willen de onderwijskwaliteit verbeteren.</w:t>
      </w:r>
    </w:p>
    <w:p w14:paraId="3E47756F" w14:textId="77777777" w:rsidR="00492BA4" w:rsidRPr="00860F34" w:rsidRDefault="00492BA4" w:rsidP="00492BA4">
      <w:pPr>
        <w:autoSpaceDE/>
        <w:autoSpaceDN/>
        <w:spacing w:line="280" w:lineRule="exact"/>
        <w:ind w:left="0"/>
        <w:rPr>
          <w:i/>
          <w:color w:val="000000" w:themeColor="text1"/>
          <w:sz w:val="18"/>
          <w:szCs w:val="18"/>
          <w:lang w:eastAsia="ja-JP"/>
        </w:rPr>
      </w:pPr>
    </w:p>
    <w:p w14:paraId="56710448" w14:textId="77777777" w:rsidR="00492BA4" w:rsidRPr="00860F34" w:rsidRDefault="013AE235" w:rsidP="013AE235">
      <w:pPr>
        <w:autoSpaceDE/>
        <w:autoSpaceDN/>
        <w:spacing w:line="280" w:lineRule="exact"/>
        <w:ind w:left="0"/>
        <w:rPr>
          <w:i/>
          <w:iCs/>
          <w:color w:val="000000" w:themeColor="text1"/>
          <w:sz w:val="18"/>
          <w:szCs w:val="18"/>
          <w:lang w:eastAsia="ja-JP"/>
        </w:rPr>
      </w:pPr>
      <w:r w:rsidRPr="013AE235">
        <w:rPr>
          <w:i/>
          <w:iCs/>
          <w:color w:val="000000" w:themeColor="text1"/>
          <w:sz w:val="18"/>
          <w:szCs w:val="18"/>
          <w:lang w:eastAsia="ja-JP"/>
        </w:rPr>
        <w:lastRenderedPageBreak/>
        <w:t>Sterk(e) punt(en):</w:t>
      </w:r>
    </w:p>
    <w:p w14:paraId="4094F370" w14:textId="7D718DE6" w:rsidR="00193142"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De cursus pedagogische empowerment heeft het team veel opgeleverd: meer afstemming op kwaliteit, hetzelfde doel voor ogen en het team is er hechter door geworden.</w:t>
      </w:r>
    </w:p>
    <w:p w14:paraId="48BE19A5" w14:textId="6B6B6AE6" w:rsidR="00492BA4"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 xml:space="preserve">Er is veel ruimte voor professionele ontwikkeling van docenten. Velen volgen een scholing. </w:t>
      </w:r>
    </w:p>
    <w:p w14:paraId="485ED00B" w14:textId="77777777" w:rsidR="00492BA4" w:rsidRPr="00860F34" w:rsidRDefault="00492BA4" w:rsidP="00492BA4">
      <w:pPr>
        <w:autoSpaceDE/>
        <w:autoSpaceDN/>
        <w:spacing w:line="280" w:lineRule="exact"/>
        <w:ind w:left="0"/>
        <w:rPr>
          <w:color w:val="000000" w:themeColor="text1"/>
          <w:sz w:val="18"/>
          <w:szCs w:val="18"/>
          <w:lang w:eastAsia="ja-JP"/>
        </w:rPr>
      </w:pPr>
    </w:p>
    <w:p w14:paraId="786000FF" w14:textId="77777777" w:rsidR="00492BA4" w:rsidRPr="00860F34" w:rsidRDefault="013AE235" w:rsidP="013AE235">
      <w:pPr>
        <w:autoSpaceDE/>
        <w:autoSpaceDN/>
        <w:spacing w:line="280" w:lineRule="exact"/>
        <w:ind w:left="0"/>
        <w:rPr>
          <w:i/>
          <w:iCs/>
          <w:color w:val="000000" w:themeColor="text1"/>
          <w:sz w:val="18"/>
          <w:szCs w:val="18"/>
          <w:lang w:eastAsia="ja-JP"/>
        </w:rPr>
      </w:pPr>
      <w:r w:rsidRPr="013AE235">
        <w:rPr>
          <w:i/>
          <w:iCs/>
          <w:color w:val="000000" w:themeColor="text1"/>
          <w:sz w:val="18"/>
          <w:szCs w:val="18"/>
          <w:lang w:eastAsia="ja-JP"/>
        </w:rPr>
        <w:t xml:space="preserve">Aandachtspunt(en): </w:t>
      </w:r>
    </w:p>
    <w:p w14:paraId="16133006" w14:textId="782283E2" w:rsidR="00492BA4"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 xml:space="preserve">Het verankeren en borgen van de kwaliteit is nog niet herkenbaar.  </w:t>
      </w:r>
    </w:p>
    <w:p w14:paraId="7A1C19F1" w14:textId="77777777" w:rsidR="008D60A4" w:rsidRPr="00860F34" w:rsidRDefault="008D60A4" w:rsidP="00EC6D2F">
      <w:pPr>
        <w:autoSpaceDE/>
        <w:autoSpaceDN/>
        <w:spacing w:line="280" w:lineRule="exact"/>
        <w:ind w:left="0"/>
        <w:rPr>
          <w:color w:val="000000" w:themeColor="text1"/>
          <w:sz w:val="18"/>
          <w:szCs w:val="18"/>
          <w:lang w:eastAsia="ja-JP"/>
        </w:rPr>
      </w:pPr>
    </w:p>
    <w:p w14:paraId="0D4B06F3" w14:textId="77777777" w:rsidR="008D60A4" w:rsidRPr="00860F34" w:rsidRDefault="008D60A4" w:rsidP="00EC6D2F">
      <w:pPr>
        <w:autoSpaceDE/>
        <w:autoSpaceDN/>
        <w:spacing w:line="280" w:lineRule="exact"/>
        <w:ind w:left="0"/>
        <w:rPr>
          <w:color w:val="000000" w:themeColor="text1"/>
          <w:sz w:val="18"/>
          <w:szCs w:val="18"/>
          <w:lang w:eastAsia="ja-JP"/>
        </w:rPr>
      </w:pPr>
    </w:p>
    <w:p w14:paraId="13FE18C7" w14:textId="7F50E4AE" w:rsidR="008D60A4" w:rsidRPr="00860F34" w:rsidRDefault="013AE235" w:rsidP="013AE235">
      <w:pPr>
        <w:autoSpaceDE/>
        <w:autoSpaceDN/>
        <w:spacing w:line="280" w:lineRule="exact"/>
        <w:ind w:left="0"/>
        <w:rPr>
          <w:b/>
          <w:bCs/>
          <w:color w:val="000000" w:themeColor="text1"/>
          <w:lang w:eastAsia="ja-JP"/>
        </w:rPr>
      </w:pPr>
      <w:r w:rsidRPr="013AE235">
        <w:rPr>
          <w:b/>
          <w:bCs/>
          <w:color w:val="000000" w:themeColor="text1"/>
          <w:lang w:eastAsia="ja-JP"/>
        </w:rPr>
        <w:t>Verantwoording en dialoog (KA3)</w:t>
      </w:r>
    </w:p>
    <w:p w14:paraId="16095706" w14:textId="77777777" w:rsidR="008D60A4" w:rsidRPr="00860F34" w:rsidRDefault="013AE235" w:rsidP="013AE235">
      <w:pPr>
        <w:autoSpaceDE/>
        <w:autoSpaceDN/>
        <w:spacing w:line="280" w:lineRule="exact"/>
        <w:ind w:left="0"/>
        <w:rPr>
          <w:b/>
          <w:bCs/>
          <w:color w:val="000000" w:themeColor="text1"/>
          <w:sz w:val="18"/>
          <w:szCs w:val="18"/>
          <w:lang w:eastAsia="ja-JP"/>
        </w:rPr>
      </w:pPr>
      <w:r w:rsidRPr="013AE235">
        <w:rPr>
          <w:b/>
          <w:bCs/>
          <w:color w:val="000000" w:themeColor="text1"/>
          <w:sz w:val="18"/>
          <w:szCs w:val="18"/>
          <w:lang w:eastAsia="ja-JP"/>
        </w:rPr>
        <w:t>Het bestuur en de opleiding leggen intern en extern toegankelijk en betrouwbaar verantwoording af over doelen en resultaten en voeren daarover actief een dialoog.</w:t>
      </w:r>
    </w:p>
    <w:p w14:paraId="7F5C34A7" w14:textId="77777777" w:rsidR="008D60A4" w:rsidRPr="00860F34" w:rsidRDefault="008D60A4" w:rsidP="00EC6D2F">
      <w:pPr>
        <w:autoSpaceDE/>
        <w:autoSpaceDN/>
        <w:spacing w:line="280" w:lineRule="exact"/>
        <w:ind w:left="0"/>
        <w:rPr>
          <w:b/>
          <w:color w:val="000000" w:themeColor="text1"/>
          <w:sz w:val="18"/>
          <w:szCs w:val="18"/>
          <w:lang w:eastAsia="ja-JP"/>
        </w:rPr>
      </w:pPr>
    </w:p>
    <w:p w14:paraId="0F5CE2B5" w14:textId="77777777" w:rsidR="008D60A4" w:rsidRPr="00860F34" w:rsidRDefault="013AE235" w:rsidP="013AE235">
      <w:pPr>
        <w:autoSpaceDE/>
        <w:autoSpaceDN/>
        <w:spacing w:line="280" w:lineRule="exact"/>
        <w:ind w:left="0"/>
        <w:rPr>
          <w:b/>
          <w:bCs/>
          <w:color w:val="000000" w:themeColor="text1"/>
          <w:sz w:val="18"/>
          <w:szCs w:val="18"/>
          <w:lang w:eastAsia="ja-JP"/>
        </w:rPr>
      </w:pPr>
      <w:r w:rsidRPr="013AE235">
        <w:rPr>
          <w:b/>
          <w:bCs/>
          <w:color w:val="000000" w:themeColor="text1"/>
          <w:sz w:val="18"/>
          <w:szCs w:val="18"/>
          <w:lang w:eastAsia="ja-JP"/>
        </w:rPr>
        <w:t>Basiskwaliteit</w:t>
      </w:r>
    </w:p>
    <w:p w14:paraId="7971ECED" w14:textId="77777777" w:rsidR="008D60A4"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Het bestuur faciliteert de mogelijkheid tot tegenspraak door onder andere de raad van toezicht, de ondernemingsraad en de deelnemersraad. Het bestuur en de opleiding betrekken interne en externe deskundigen en belanghebbenden, met name het bedrijfsleven, bij de ontwikkeling van het beleid alsmede bij de beoordeling van de onderwijskwaliteit en staan open voor hun voorstellen. Het bestuur brengt minimaal jaarlijks verslag uit over de doelen en resultaten die zij behaalt. Zij verantwoordt zich aan de intern toezichthouder, de overheid en belanghebbenden op een toegankelijke wijze.</w:t>
      </w:r>
    </w:p>
    <w:p w14:paraId="229B42A0" w14:textId="77777777" w:rsidR="008D60A4" w:rsidRPr="00860F34" w:rsidRDefault="008D60A4" w:rsidP="00EC6D2F">
      <w:pPr>
        <w:autoSpaceDE/>
        <w:autoSpaceDN/>
        <w:spacing w:line="280" w:lineRule="exact"/>
        <w:ind w:left="0"/>
        <w:rPr>
          <w:color w:val="000000" w:themeColor="text1"/>
          <w:sz w:val="18"/>
          <w:szCs w:val="18"/>
          <w:lang w:eastAsia="ja-JP"/>
        </w:rPr>
      </w:pPr>
    </w:p>
    <w:p w14:paraId="3957B7C9" w14:textId="77777777" w:rsidR="008D60A4" w:rsidRPr="00860F34" w:rsidRDefault="013AE235" w:rsidP="013AE235">
      <w:pPr>
        <w:autoSpaceDE/>
        <w:autoSpaceDN/>
        <w:spacing w:line="280" w:lineRule="exact"/>
        <w:ind w:left="0"/>
        <w:rPr>
          <w:b/>
          <w:bCs/>
          <w:color w:val="000000" w:themeColor="text1"/>
          <w:sz w:val="18"/>
          <w:szCs w:val="18"/>
          <w:lang w:eastAsia="ja-JP"/>
        </w:rPr>
      </w:pPr>
      <w:r w:rsidRPr="013AE235">
        <w:rPr>
          <w:b/>
          <w:bCs/>
          <w:color w:val="000000" w:themeColor="text1"/>
          <w:sz w:val="18"/>
          <w:szCs w:val="18"/>
          <w:lang w:eastAsia="ja-JP"/>
        </w:rPr>
        <w:t>Eigen aspecten van kwaliteit</w:t>
      </w:r>
    </w:p>
    <w:p w14:paraId="753274AE" w14:textId="77777777" w:rsidR="008D60A4"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Is er aanvullend beleid op de kwaliteit van de verantwoording en dialoog, en (hoe) wordt dit gerealiseerd?</w:t>
      </w:r>
    </w:p>
    <w:p w14:paraId="2BB32F2C" w14:textId="77777777" w:rsidR="008D60A4" w:rsidRPr="00860F34" w:rsidRDefault="008D60A4" w:rsidP="00EC6D2F">
      <w:pPr>
        <w:autoSpaceDE/>
        <w:autoSpaceDN/>
        <w:spacing w:line="280" w:lineRule="exact"/>
        <w:ind w:left="0"/>
        <w:rPr>
          <w:color w:val="000000" w:themeColor="text1"/>
          <w:sz w:val="18"/>
          <w:szCs w:val="18"/>
          <w:lang w:eastAsia="ja-JP"/>
        </w:rPr>
      </w:pPr>
    </w:p>
    <w:p w14:paraId="0EF5C625" w14:textId="77777777" w:rsidR="00492BA4" w:rsidRPr="00860F34" w:rsidRDefault="013AE235" w:rsidP="013AE235">
      <w:pPr>
        <w:autoSpaceDE/>
        <w:autoSpaceDN/>
        <w:spacing w:line="280" w:lineRule="exact"/>
        <w:ind w:left="0"/>
        <w:rPr>
          <w:i/>
          <w:iCs/>
          <w:color w:val="000000" w:themeColor="text1"/>
          <w:sz w:val="18"/>
          <w:szCs w:val="18"/>
          <w:lang w:eastAsia="ja-JP"/>
        </w:rPr>
      </w:pPr>
      <w:r w:rsidRPr="013AE235">
        <w:rPr>
          <w:i/>
          <w:iCs/>
          <w:color w:val="000000" w:themeColor="text1"/>
          <w:sz w:val="18"/>
          <w:szCs w:val="18"/>
          <w:lang w:eastAsia="ja-JP"/>
        </w:rPr>
        <w:t>Algemeen:</w:t>
      </w:r>
    </w:p>
    <w:p w14:paraId="05BF3696" w14:textId="2B66446D" w:rsidR="00492BA4"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 xml:space="preserve">Zoals bij het onderdeel kwaliteitszorg genoemd is, is er nog geen PDCA cyclus te herkennen. Het gevolg hiervan is dat verantwoording en dialoog ook niet zichtbaar is. </w:t>
      </w:r>
    </w:p>
    <w:p w14:paraId="01261E5A" w14:textId="77777777" w:rsidR="00492BA4" w:rsidRPr="00860F34" w:rsidRDefault="00492BA4" w:rsidP="00492BA4">
      <w:pPr>
        <w:autoSpaceDE/>
        <w:autoSpaceDN/>
        <w:spacing w:line="280" w:lineRule="exact"/>
        <w:ind w:left="0"/>
        <w:rPr>
          <w:i/>
          <w:color w:val="000000" w:themeColor="text1"/>
          <w:sz w:val="18"/>
          <w:szCs w:val="18"/>
          <w:lang w:eastAsia="ja-JP"/>
        </w:rPr>
      </w:pPr>
    </w:p>
    <w:p w14:paraId="2E670E28" w14:textId="77777777" w:rsidR="00492BA4" w:rsidRPr="00860F34" w:rsidRDefault="013AE235" w:rsidP="013AE235">
      <w:pPr>
        <w:autoSpaceDE/>
        <w:autoSpaceDN/>
        <w:spacing w:line="280" w:lineRule="exact"/>
        <w:ind w:left="0"/>
        <w:rPr>
          <w:i/>
          <w:iCs/>
          <w:color w:val="000000" w:themeColor="text1"/>
          <w:sz w:val="18"/>
          <w:szCs w:val="18"/>
          <w:lang w:eastAsia="ja-JP"/>
        </w:rPr>
      </w:pPr>
      <w:r w:rsidRPr="013AE235">
        <w:rPr>
          <w:i/>
          <w:iCs/>
          <w:color w:val="000000" w:themeColor="text1"/>
          <w:sz w:val="18"/>
          <w:szCs w:val="18"/>
          <w:lang w:eastAsia="ja-JP"/>
        </w:rPr>
        <w:t>Sterk(e) punt(en):</w:t>
      </w:r>
    </w:p>
    <w:p w14:paraId="57917588" w14:textId="00B9759F" w:rsidR="00054BF9"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De contacten met de stagebedrijven zijn goed. De vertegenwoordigers waarmee de auditcommissie gesproken heeft geven aan dat zij bereid zijn tot overleg en meedenken over de kwaliteit van het onderwijs.</w:t>
      </w:r>
    </w:p>
    <w:p w14:paraId="1245DCAC" w14:textId="77777777" w:rsidR="00054BF9" w:rsidRPr="00860F34" w:rsidRDefault="00054BF9" w:rsidP="00492BA4">
      <w:pPr>
        <w:autoSpaceDE/>
        <w:autoSpaceDN/>
        <w:spacing w:line="280" w:lineRule="exact"/>
        <w:ind w:left="0"/>
        <w:rPr>
          <w:color w:val="000000" w:themeColor="text1"/>
          <w:sz w:val="18"/>
          <w:szCs w:val="18"/>
          <w:lang w:eastAsia="ja-JP"/>
        </w:rPr>
      </w:pPr>
    </w:p>
    <w:p w14:paraId="055CB6EF" w14:textId="77777777" w:rsidR="00492BA4" w:rsidRPr="00860F34" w:rsidRDefault="013AE235" w:rsidP="013AE235">
      <w:pPr>
        <w:autoSpaceDE/>
        <w:autoSpaceDN/>
        <w:spacing w:line="280" w:lineRule="exact"/>
        <w:ind w:left="0"/>
        <w:rPr>
          <w:i/>
          <w:iCs/>
          <w:color w:val="000000" w:themeColor="text1"/>
          <w:sz w:val="18"/>
          <w:szCs w:val="18"/>
          <w:lang w:eastAsia="ja-JP"/>
        </w:rPr>
      </w:pPr>
      <w:r w:rsidRPr="013AE235">
        <w:rPr>
          <w:i/>
          <w:iCs/>
          <w:color w:val="000000" w:themeColor="text1"/>
          <w:sz w:val="18"/>
          <w:szCs w:val="18"/>
          <w:lang w:eastAsia="ja-JP"/>
        </w:rPr>
        <w:t xml:space="preserve">Aandachtspunt(en): </w:t>
      </w:r>
    </w:p>
    <w:p w14:paraId="232480FC" w14:textId="5FA866A8" w:rsidR="00492BA4" w:rsidRPr="00860F34" w:rsidRDefault="00860F34" w:rsidP="013AE235">
      <w:pPr>
        <w:autoSpaceDE/>
        <w:autoSpaceDN/>
        <w:spacing w:after="160" w:line="259" w:lineRule="auto"/>
        <w:ind w:left="0"/>
        <w:rPr>
          <w:b/>
          <w:bCs/>
          <w:color w:val="000000" w:themeColor="text1"/>
          <w:sz w:val="24"/>
          <w:szCs w:val="24"/>
        </w:rPr>
      </w:pPr>
      <w:bookmarkStart w:id="13" w:name="_Toc471996395"/>
      <w:r w:rsidRPr="00860F34">
        <w:rPr>
          <w:color w:val="000000" w:themeColor="text1"/>
        </w:rPr>
        <w:t>Probeer de deskundigheid van de stagebedrijven te betrekken bij de ontwikkeling van het beroepsgerichte onderwijs en bindt ze aan de opleiding Dienstverlener Breed door ze scholing als assessor aan te bieden.</w:t>
      </w:r>
      <w:r w:rsidR="00492BA4" w:rsidRPr="00860F34">
        <w:rPr>
          <w:color w:val="000000" w:themeColor="text1"/>
        </w:rPr>
        <w:br w:type="page"/>
      </w:r>
    </w:p>
    <w:p w14:paraId="0B857BC1" w14:textId="097D3345" w:rsidR="00E3792A" w:rsidRPr="00860F34" w:rsidRDefault="013AE235" w:rsidP="013AE235">
      <w:pPr>
        <w:pStyle w:val="Kop1"/>
        <w:rPr>
          <w:color w:val="000000" w:themeColor="text1"/>
        </w:rPr>
      </w:pPr>
      <w:r w:rsidRPr="013AE235">
        <w:rPr>
          <w:color w:val="000000" w:themeColor="text1"/>
        </w:rPr>
        <w:lastRenderedPageBreak/>
        <w:t>Noorderpoort</w:t>
      </w:r>
      <w:bookmarkEnd w:id="13"/>
    </w:p>
    <w:p w14:paraId="17038A53" w14:textId="77777777" w:rsidR="00E3792A" w:rsidRPr="00860F34" w:rsidRDefault="00E3792A" w:rsidP="00E3792A">
      <w:pPr>
        <w:pStyle w:val="Kop2"/>
        <w:rPr>
          <w:color w:val="000000" w:themeColor="text1"/>
        </w:rPr>
      </w:pPr>
    </w:p>
    <w:p w14:paraId="4258B824" w14:textId="77777777" w:rsidR="00A27458" w:rsidRPr="00860F34" w:rsidRDefault="00A27458" w:rsidP="013AE235">
      <w:pPr>
        <w:pStyle w:val="Kop2"/>
        <w:rPr>
          <w:color w:val="000000" w:themeColor="text1"/>
        </w:rPr>
      </w:pPr>
      <w:bookmarkStart w:id="14" w:name="_Toc471813994"/>
      <w:bookmarkStart w:id="15" w:name="_Toc471996396"/>
      <w:r w:rsidRPr="00860F34">
        <w:rPr>
          <w:color w:val="000000" w:themeColor="text1"/>
        </w:rPr>
        <w:t>Wettelijke vereisten</w:t>
      </w:r>
      <w:bookmarkEnd w:id="14"/>
      <w:bookmarkEnd w:id="15"/>
    </w:p>
    <w:p w14:paraId="609D1BB6" w14:textId="77777777" w:rsidR="00A27458" w:rsidRPr="00860F34" w:rsidRDefault="013AE235" w:rsidP="013AE235">
      <w:pPr>
        <w:autoSpaceDE/>
        <w:autoSpaceDN/>
        <w:spacing w:line="280" w:lineRule="exact"/>
        <w:ind w:left="0"/>
        <w:rPr>
          <w:b/>
          <w:bCs/>
          <w:i/>
          <w:iCs/>
          <w:color w:val="000000" w:themeColor="text1"/>
          <w:sz w:val="18"/>
          <w:szCs w:val="18"/>
          <w:lang w:eastAsia="ja-JP"/>
        </w:rPr>
      </w:pPr>
      <w:r w:rsidRPr="013AE235">
        <w:rPr>
          <w:b/>
          <w:bCs/>
          <w:i/>
          <w:iCs/>
          <w:color w:val="000000" w:themeColor="text1"/>
          <w:sz w:val="18"/>
          <w:szCs w:val="18"/>
          <w:lang w:eastAsia="ja-JP"/>
        </w:rPr>
        <w:t>Voldoen aan de wettelijke vereisten</w:t>
      </w:r>
    </w:p>
    <w:p w14:paraId="063CFEC5" w14:textId="77777777" w:rsidR="00A27458" w:rsidRPr="00860F34" w:rsidRDefault="013AE235" w:rsidP="013AE235">
      <w:pPr>
        <w:autoSpaceDE/>
        <w:autoSpaceDN/>
        <w:spacing w:line="280" w:lineRule="exact"/>
        <w:ind w:left="0"/>
        <w:rPr>
          <w:b/>
          <w:bCs/>
          <w:i/>
          <w:iCs/>
          <w:color w:val="000000" w:themeColor="text1"/>
          <w:sz w:val="18"/>
          <w:szCs w:val="18"/>
          <w:lang w:eastAsia="ja-JP"/>
        </w:rPr>
      </w:pPr>
      <w:r w:rsidRPr="013AE235">
        <w:rPr>
          <w:b/>
          <w:bCs/>
          <w:color w:val="000000" w:themeColor="text1"/>
          <w:sz w:val="18"/>
          <w:szCs w:val="18"/>
          <w:lang w:eastAsia="ja-JP"/>
        </w:rPr>
        <w:t>(geef aan welke onderwerpen onderdeel geweest van de audit)</w:t>
      </w:r>
    </w:p>
    <w:p w14:paraId="6D068363" w14:textId="77777777" w:rsidR="00A27458" w:rsidRPr="00860F34" w:rsidRDefault="00A27458" w:rsidP="00A27458">
      <w:pPr>
        <w:autoSpaceDE/>
        <w:autoSpaceDN/>
        <w:spacing w:line="280" w:lineRule="exact"/>
        <w:ind w:left="0"/>
        <w:rPr>
          <w:b/>
          <w:color w:val="000000" w:themeColor="text1"/>
          <w:sz w:val="18"/>
          <w:szCs w:val="18"/>
          <w:lang w:eastAsia="ja-JP"/>
        </w:rPr>
      </w:pPr>
    </w:p>
    <w:p w14:paraId="2DEB532B" w14:textId="6545B7E1" w:rsidR="00A27458"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 xml:space="preserve">Onderwijsovereenkomst  </w:t>
      </w:r>
    </w:p>
    <w:p w14:paraId="37E2692B" w14:textId="77777777" w:rsidR="00A27458"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Praktijkovereenkomst</w:t>
      </w:r>
    </w:p>
    <w:p w14:paraId="03E97A94" w14:textId="77777777" w:rsidR="00A27458"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Onderwijs- en Examenregeling</w:t>
      </w:r>
    </w:p>
    <w:p w14:paraId="2F103F15" w14:textId="77777777" w:rsidR="00A27458"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Klachtenregeling examens</w:t>
      </w:r>
    </w:p>
    <w:p w14:paraId="1D50CEC4" w14:textId="77777777" w:rsidR="00A27458"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Klachtenregeling algemeen</w:t>
      </w:r>
    </w:p>
    <w:p w14:paraId="7F31029D" w14:textId="77777777" w:rsidR="00A27458"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Gebruik crebo namen bij beroepsopleidingen</w:t>
      </w:r>
    </w:p>
    <w:p w14:paraId="163E38A0" w14:textId="77777777" w:rsidR="00A27458"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Melding verzuim / VsV</w:t>
      </w:r>
    </w:p>
    <w:p w14:paraId="6C0F01B4" w14:textId="77777777" w:rsidR="00A27458"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Wet Bio</w:t>
      </w:r>
    </w:p>
    <w:p w14:paraId="16C13D58" w14:textId="77777777" w:rsidR="00A27458" w:rsidRPr="00860F34" w:rsidRDefault="00A27458" w:rsidP="00A27458">
      <w:pPr>
        <w:autoSpaceDE/>
        <w:autoSpaceDN/>
        <w:spacing w:line="280" w:lineRule="exact"/>
        <w:ind w:left="0"/>
        <w:rPr>
          <w:color w:val="000000" w:themeColor="text1"/>
          <w:sz w:val="18"/>
          <w:szCs w:val="18"/>
          <w:lang w:eastAsia="ja-JP"/>
        </w:rPr>
      </w:pPr>
    </w:p>
    <w:p w14:paraId="0E5B22A0" w14:textId="24F3C77E" w:rsidR="00A27458" w:rsidRPr="00CF4074" w:rsidRDefault="013AE235" w:rsidP="013AE235">
      <w:pPr>
        <w:autoSpaceDE/>
        <w:autoSpaceDN/>
        <w:spacing w:line="280" w:lineRule="exact"/>
        <w:ind w:left="0"/>
        <w:rPr>
          <w:color w:val="000000" w:themeColor="text1"/>
          <w:sz w:val="18"/>
          <w:szCs w:val="18"/>
          <w:lang w:eastAsia="ja-JP"/>
        </w:rPr>
      </w:pPr>
      <w:r w:rsidRPr="013AE235">
        <w:rPr>
          <w:i/>
          <w:iCs/>
          <w:color w:val="000000" w:themeColor="text1"/>
          <w:sz w:val="18"/>
          <w:szCs w:val="18"/>
          <w:lang w:eastAsia="ja-JP"/>
        </w:rPr>
        <w:t xml:space="preserve">Algemeen: </w:t>
      </w:r>
      <w:r w:rsidRPr="013AE235">
        <w:rPr>
          <w:color w:val="000000" w:themeColor="text1"/>
          <w:sz w:val="18"/>
          <w:szCs w:val="18"/>
          <w:lang w:eastAsia="ja-JP"/>
        </w:rPr>
        <w:t>Aan bovenstaande wettelijke vereisten wordt voldaan.  Er zijn geen onvolkomenheden geconstateerd.</w:t>
      </w:r>
    </w:p>
    <w:p w14:paraId="594C1CCE" w14:textId="77777777" w:rsidR="00A27458" w:rsidRPr="00CF4074" w:rsidRDefault="00A27458" w:rsidP="00A27458">
      <w:pPr>
        <w:autoSpaceDE/>
        <w:autoSpaceDN/>
        <w:spacing w:line="280" w:lineRule="exact"/>
        <w:ind w:left="0"/>
        <w:rPr>
          <w:color w:val="000000" w:themeColor="text1"/>
          <w:sz w:val="18"/>
          <w:szCs w:val="18"/>
          <w:lang w:eastAsia="ja-JP"/>
        </w:rPr>
      </w:pPr>
    </w:p>
    <w:p w14:paraId="57F9EC04" w14:textId="77777777" w:rsidR="00A27458" w:rsidRPr="00860F34" w:rsidRDefault="00A27458" w:rsidP="00A27458">
      <w:pPr>
        <w:autoSpaceDE/>
        <w:autoSpaceDN/>
        <w:spacing w:line="280" w:lineRule="exact"/>
        <w:ind w:left="0"/>
        <w:rPr>
          <w:i/>
          <w:color w:val="000000" w:themeColor="text1"/>
          <w:sz w:val="18"/>
          <w:szCs w:val="18"/>
          <w:lang w:eastAsia="ja-JP"/>
        </w:rPr>
      </w:pPr>
    </w:p>
    <w:p w14:paraId="29E045D9" w14:textId="77777777" w:rsidR="00A27458" w:rsidRPr="00860F34" w:rsidRDefault="013AE235" w:rsidP="013AE235">
      <w:pPr>
        <w:autoSpaceDE/>
        <w:autoSpaceDN/>
        <w:spacing w:line="280" w:lineRule="exact"/>
        <w:ind w:left="0"/>
        <w:rPr>
          <w:i/>
          <w:iCs/>
          <w:color w:val="000000" w:themeColor="text1"/>
          <w:sz w:val="18"/>
          <w:szCs w:val="18"/>
          <w:lang w:eastAsia="ja-JP"/>
        </w:rPr>
      </w:pPr>
      <w:r w:rsidRPr="013AE235">
        <w:rPr>
          <w:i/>
          <w:iCs/>
          <w:color w:val="000000" w:themeColor="text1"/>
          <w:sz w:val="18"/>
          <w:szCs w:val="18"/>
          <w:lang w:eastAsia="ja-JP"/>
        </w:rPr>
        <w:t>Sterk(e) punt(en):</w:t>
      </w:r>
    </w:p>
    <w:p w14:paraId="1BE45AFE" w14:textId="77777777" w:rsidR="00A27458" w:rsidRPr="00860F34" w:rsidRDefault="00A27458" w:rsidP="00A27458">
      <w:pPr>
        <w:autoSpaceDE/>
        <w:autoSpaceDN/>
        <w:spacing w:line="280" w:lineRule="exact"/>
        <w:ind w:left="0"/>
        <w:rPr>
          <w:color w:val="000000" w:themeColor="text1"/>
          <w:sz w:val="18"/>
          <w:szCs w:val="18"/>
          <w:lang w:eastAsia="ja-JP"/>
        </w:rPr>
      </w:pPr>
    </w:p>
    <w:p w14:paraId="22838EDA" w14:textId="77777777" w:rsidR="00A27458" w:rsidRPr="00860F34" w:rsidRDefault="00A27458" w:rsidP="00A27458">
      <w:pPr>
        <w:autoSpaceDE/>
        <w:autoSpaceDN/>
        <w:spacing w:line="280" w:lineRule="exact"/>
        <w:ind w:left="0"/>
        <w:rPr>
          <w:i/>
          <w:color w:val="000000" w:themeColor="text1"/>
          <w:sz w:val="18"/>
          <w:szCs w:val="18"/>
          <w:lang w:eastAsia="ja-JP"/>
        </w:rPr>
      </w:pPr>
    </w:p>
    <w:p w14:paraId="154B6907" w14:textId="5A0682CC" w:rsidR="00623A06" w:rsidRDefault="013AE235" w:rsidP="013AE235">
      <w:pPr>
        <w:autoSpaceDE/>
        <w:autoSpaceDN/>
        <w:spacing w:line="280" w:lineRule="exact"/>
        <w:ind w:left="0"/>
        <w:rPr>
          <w:color w:val="000000" w:themeColor="text1"/>
          <w:sz w:val="18"/>
          <w:szCs w:val="18"/>
          <w:lang w:eastAsia="ja-JP"/>
        </w:rPr>
      </w:pPr>
      <w:r w:rsidRPr="013AE235">
        <w:rPr>
          <w:i/>
          <w:iCs/>
          <w:color w:val="000000" w:themeColor="text1"/>
          <w:sz w:val="18"/>
          <w:szCs w:val="18"/>
          <w:lang w:eastAsia="ja-JP"/>
        </w:rPr>
        <w:t xml:space="preserve">Aandachtspunt(en): </w:t>
      </w:r>
      <w:r w:rsidRPr="013AE235">
        <w:rPr>
          <w:color w:val="000000" w:themeColor="text1"/>
          <w:sz w:val="18"/>
          <w:szCs w:val="18"/>
          <w:lang w:eastAsia="ja-JP"/>
        </w:rPr>
        <w:t>Het accrediteren van delen uit de opleiding wordt door het SBB in de toekomst mogelijk gemaakt. Het is ten zeerste aan te bevelen hierover z.s.m. contact over op te nemen en de regeling z.s.m. toe te passen. Dit voorkomt het nodeloos en niet uit te leggen in en uit schrijven over de verschillende crebo’s.</w:t>
      </w:r>
    </w:p>
    <w:p w14:paraId="655F51FE" w14:textId="76C48F3B" w:rsidR="00A27458"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De opleiding wordt Noorderpoort breed opgezet. Voor het welslagen van de opleiding is het noodzakelijk dat aan bepaalde randvoorwaarden wordt voldaan. Dring hierop aan. Zo dienen toets-bomen ook daadwerkelijk te functioneren.</w:t>
      </w:r>
    </w:p>
    <w:p w14:paraId="14D97C48" w14:textId="77777777" w:rsidR="00A27458" w:rsidRPr="00860F34" w:rsidRDefault="00A27458" w:rsidP="00A27458">
      <w:pPr>
        <w:autoSpaceDE/>
        <w:autoSpaceDN/>
        <w:spacing w:line="280" w:lineRule="exact"/>
        <w:ind w:left="0"/>
        <w:rPr>
          <w:b/>
          <w:i/>
          <w:color w:val="000000" w:themeColor="text1"/>
          <w:sz w:val="18"/>
          <w:szCs w:val="18"/>
          <w:lang w:eastAsia="ja-JP"/>
        </w:rPr>
      </w:pPr>
    </w:p>
    <w:p w14:paraId="7681850F" w14:textId="77777777" w:rsidR="00A27458" w:rsidRPr="00860F34" w:rsidRDefault="00A27458" w:rsidP="00A27458">
      <w:pPr>
        <w:autoSpaceDE/>
        <w:autoSpaceDN/>
        <w:spacing w:line="280" w:lineRule="exact"/>
        <w:ind w:left="0"/>
        <w:rPr>
          <w:b/>
          <w:color w:val="000000" w:themeColor="text1"/>
          <w:sz w:val="18"/>
          <w:szCs w:val="18"/>
          <w:lang w:eastAsia="ja-JP"/>
        </w:rPr>
      </w:pPr>
    </w:p>
    <w:p w14:paraId="61DA8569" w14:textId="77777777" w:rsidR="00A27458" w:rsidRPr="00860F34" w:rsidRDefault="00A27458" w:rsidP="013AE235">
      <w:pPr>
        <w:pStyle w:val="Kop2"/>
        <w:rPr>
          <w:color w:val="000000" w:themeColor="text1"/>
          <w:lang w:eastAsia="ja-JP"/>
        </w:rPr>
      </w:pPr>
      <w:bookmarkStart w:id="16" w:name="_Toc471813995"/>
      <w:bookmarkStart w:id="17" w:name="_Toc471996397"/>
      <w:r w:rsidRPr="00860F34">
        <w:rPr>
          <w:color w:val="000000" w:themeColor="text1"/>
          <w:lang w:eastAsia="ja-JP"/>
        </w:rPr>
        <w:t>Team</w:t>
      </w:r>
      <w:bookmarkEnd w:id="16"/>
      <w:bookmarkEnd w:id="17"/>
    </w:p>
    <w:p w14:paraId="173CFBD1" w14:textId="77777777" w:rsidR="00A27458" w:rsidRPr="00860F34" w:rsidRDefault="013AE235" w:rsidP="013AE235">
      <w:pPr>
        <w:autoSpaceDE/>
        <w:autoSpaceDN/>
        <w:spacing w:line="280" w:lineRule="exact"/>
        <w:ind w:left="0"/>
        <w:rPr>
          <w:color w:val="000000" w:themeColor="text1"/>
          <w:sz w:val="18"/>
          <w:szCs w:val="18"/>
          <w:lang w:eastAsia="ja-JP"/>
        </w:rPr>
      </w:pPr>
      <w:r w:rsidRPr="013AE235">
        <w:rPr>
          <w:b/>
          <w:bCs/>
          <w:i/>
          <w:iCs/>
          <w:color w:val="000000" w:themeColor="text1"/>
          <w:sz w:val="18"/>
          <w:szCs w:val="18"/>
          <w:lang w:eastAsia="ja-JP"/>
        </w:rPr>
        <w:t>Invulling team aan zet</w:t>
      </w:r>
    </w:p>
    <w:p w14:paraId="19953F45" w14:textId="77777777" w:rsidR="00A27458" w:rsidRPr="00860F34" w:rsidRDefault="00A27458" w:rsidP="00A27458">
      <w:pPr>
        <w:autoSpaceDE/>
        <w:autoSpaceDN/>
        <w:spacing w:line="280" w:lineRule="exact"/>
        <w:ind w:left="0"/>
        <w:rPr>
          <w:color w:val="000000" w:themeColor="text1"/>
          <w:sz w:val="18"/>
          <w:szCs w:val="18"/>
          <w:lang w:eastAsia="ja-JP"/>
        </w:rPr>
      </w:pPr>
    </w:p>
    <w:p w14:paraId="0DA8F257" w14:textId="562614D8" w:rsidR="00A27458" w:rsidRPr="005113A7"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Algemeen: Hard op weg een zelfverantwoordelijk team te  willen zijn. Binnen dit zelfverantwoordelijk team is er volgens eigen zeggen  nog steeds een rol en functie voor de teammanager.</w:t>
      </w:r>
    </w:p>
    <w:p w14:paraId="2565B6E5" w14:textId="77777777" w:rsidR="00A27458" w:rsidRPr="005113A7" w:rsidRDefault="00A27458" w:rsidP="00A27458">
      <w:pPr>
        <w:autoSpaceDE/>
        <w:autoSpaceDN/>
        <w:spacing w:line="280" w:lineRule="exact"/>
        <w:ind w:left="0"/>
        <w:rPr>
          <w:color w:val="000000" w:themeColor="text1"/>
          <w:sz w:val="18"/>
          <w:szCs w:val="18"/>
          <w:lang w:eastAsia="ja-JP"/>
        </w:rPr>
      </w:pPr>
    </w:p>
    <w:p w14:paraId="4A262703" w14:textId="77777777" w:rsidR="00A27458" w:rsidRPr="005113A7" w:rsidRDefault="00A27458" w:rsidP="00A27458">
      <w:pPr>
        <w:autoSpaceDE/>
        <w:autoSpaceDN/>
        <w:spacing w:line="280" w:lineRule="exact"/>
        <w:ind w:left="0"/>
        <w:rPr>
          <w:color w:val="000000" w:themeColor="text1"/>
          <w:sz w:val="18"/>
          <w:szCs w:val="18"/>
          <w:lang w:eastAsia="ja-JP"/>
        </w:rPr>
      </w:pPr>
    </w:p>
    <w:p w14:paraId="34B3844B" w14:textId="3574511A" w:rsidR="00A27458" w:rsidRPr="005113A7"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Sterk(e) punt(en): Het team heeft een duidelijke indeling gemaakt over de verschillende aandachtsgebieden .De bijbehorende taken zijn verdeeld en de resultaten worden teruggekoppeld aan het team. Door het e.e.a.  vast te leggen wordt een basis voor de kwaliteitsborging gelegd. De zoektocht om het onderwijs op maat en aantrekkelijk vorm te geven vergt veel creativiteit en aanpassingsvermogen. Hierin schuilt een uitdaging die door het team gretig wordt opgepakt. Er schuilt echter ook een gevaar: Overbelasting.</w:t>
      </w:r>
    </w:p>
    <w:p w14:paraId="65E701CB" w14:textId="77777777" w:rsidR="00A27458" w:rsidRPr="005113A7" w:rsidRDefault="00A27458" w:rsidP="00A27458">
      <w:pPr>
        <w:autoSpaceDE/>
        <w:autoSpaceDN/>
        <w:spacing w:line="280" w:lineRule="exact"/>
        <w:ind w:left="0"/>
        <w:rPr>
          <w:color w:val="000000" w:themeColor="text1"/>
          <w:sz w:val="18"/>
          <w:szCs w:val="18"/>
          <w:lang w:eastAsia="ja-JP"/>
        </w:rPr>
      </w:pPr>
    </w:p>
    <w:p w14:paraId="6A3CACB3" w14:textId="77777777" w:rsidR="00A27458" w:rsidRPr="005113A7" w:rsidRDefault="00A27458" w:rsidP="00A27458">
      <w:pPr>
        <w:autoSpaceDE/>
        <w:autoSpaceDN/>
        <w:spacing w:line="280" w:lineRule="exact"/>
        <w:ind w:left="0"/>
        <w:rPr>
          <w:color w:val="000000" w:themeColor="text1"/>
          <w:sz w:val="18"/>
          <w:szCs w:val="18"/>
          <w:lang w:eastAsia="ja-JP"/>
        </w:rPr>
      </w:pPr>
    </w:p>
    <w:p w14:paraId="34BA34B5" w14:textId="7AD6CC25" w:rsidR="00A27458" w:rsidRPr="005113A7"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Aandachtspunt(en): Neem niet te veel hooi op de vork. Kies een paar projecten en rond deze dan ook geheel af. Door teveel ijzers in het vuur te hebben is het risico aanwezig dat projecten niet of slechts half van de grond komen.</w:t>
      </w:r>
    </w:p>
    <w:p w14:paraId="0316FBFD" w14:textId="77777777" w:rsidR="00EF0660" w:rsidRPr="00860F34" w:rsidRDefault="00EF0660" w:rsidP="00EF0660">
      <w:pPr>
        <w:autoSpaceDE/>
        <w:autoSpaceDN/>
        <w:spacing w:line="240" w:lineRule="auto"/>
        <w:ind w:left="0"/>
        <w:rPr>
          <w:rFonts w:ascii="Arial Narrow" w:hAnsi="Arial Narrow" w:cstheme="minorBidi"/>
          <w:i/>
          <w:color w:val="000000" w:themeColor="text1"/>
          <w:sz w:val="18"/>
          <w:szCs w:val="18"/>
          <w:lang w:eastAsia="ja-JP"/>
        </w:rPr>
      </w:pPr>
    </w:p>
    <w:p w14:paraId="0C1D8363" w14:textId="09F368AF" w:rsidR="00C7363F" w:rsidRPr="00860F34" w:rsidRDefault="00C7363F" w:rsidP="00EC6D2F">
      <w:pPr>
        <w:pStyle w:val="Geenafstand"/>
        <w:rPr>
          <w:color w:val="000000" w:themeColor="text1"/>
          <w:lang w:eastAsia="ja-JP"/>
        </w:rPr>
      </w:pPr>
    </w:p>
    <w:p w14:paraId="6CF9EF49" w14:textId="6DE6278F" w:rsidR="00F6449D" w:rsidRPr="00860F34" w:rsidRDefault="00F6449D">
      <w:pPr>
        <w:autoSpaceDE/>
        <w:autoSpaceDN/>
        <w:spacing w:after="160" w:line="259" w:lineRule="auto"/>
        <w:ind w:left="0"/>
        <w:rPr>
          <w:i/>
          <w:color w:val="000000" w:themeColor="text1"/>
          <w:sz w:val="18"/>
          <w:szCs w:val="18"/>
          <w:lang w:eastAsia="ja-JP"/>
        </w:rPr>
      </w:pPr>
      <w:r w:rsidRPr="00860F34">
        <w:rPr>
          <w:i/>
          <w:color w:val="000000" w:themeColor="text1"/>
          <w:sz w:val="18"/>
          <w:szCs w:val="18"/>
          <w:lang w:eastAsia="ja-JP"/>
        </w:rPr>
        <w:br w:type="page"/>
      </w:r>
    </w:p>
    <w:p w14:paraId="65CA3625" w14:textId="77777777" w:rsidR="00F6449D" w:rsidRPr="00860F34" w:rsidRDefault="00F6449D" w:rsidP="013AE235">
      <w:pPr>
        <w:pStyle w:val="Kop1"/>
        <w:rPr>
          <w:color w:val="000000" w:themeColor="text1"/>
        </w:rPr>
      </w:pPr>
      <w:bookmarkStart w:id="18" w:name="_Toc452989770"/>
      <w:bookmarkStart w:id="19" w:name="_Toc471996398"/>
      <w:r w:rsidRPr="00860F34">
        <w:rPr>
          <w:color w:val="000000" w:themeColor="text1"/>
        </w:rPr>
        <w:lastRenderedPageBreak/>
        <w:t>Samenvattende tabel met risicotypering</w:t>
      </w:r>
      <w:bookmarkEnd w:id="18"/>
      <w:bookmarkEnd w:id="19"/>
      <w:r w:rsidRPr="00860F34">
        <w:rPr>
          <w:color w:val="000000" w:themeColor="text1"/>
        </w:rPr>
        <w:t xml:space="preserve">   </w:t>
      </w:r>
    </w:p>
    <w:p w14:paraId="5647C34B" w14:textId="77777777" w:rsidR="00F6449D" w:rsidRPr="00860F34" w:rsidRDefault="00F6449D" w:rsidP="00F6449D">
      <w:pPr>
        <w:autoSpaceDE/>
        <w:autoSpaceDN/>
        <w:spacing w:line="240" w:lineRule="auto"/>
        <w:ind w:left="0"/>
        <w:rPr>
          <w:b/>
          <w:color w:val="000000" w:themeColor="text1"/>
          <w:sz w:val="18"/>
          <w:szCs w:val="18"/>
          <w:lang w:eastAsia="ja-JP"/>
        </w:rPr>
      </w:pPr>
    </w:p>
    <w:p w14:paraId="198C0D40" w14:textId="7206F45A" w:rsidR="00F6449D" w:rsidRPr="00860F34" w:rsidRDefault="013AE235" w:rsidP="013AE235">
      <w:pPr>
        <w:autoSpaceDE/>
        <w:autoSpaceDN/>
        <w:spacing w:line="240" w:lineRule="auto"/>
        <w:ind w:left="0"/>
        <w:rPr>
          <w:b/>
          <w:bCs/>
          <w:color w:val="000000" w:themeColor="text1"/>
          <w:sz w:val="18"/>
          <w:szCs w:val="18"/>
          <w:lang w:eastAsia="ja-JP"/>
        </w:rPr>
      </w:pPr>
      <w:r w:rsidRPr="013AE235">
        <w:rPr>
          <w:b/>
          <w:bCs/>
          <w:color w:val="000000" w:themeColor="text1"/>
          <w:sz w:val="18"/>
          <w:szCs w:val="18"/>
          <w:lang w:eastAsia="ja-JP"/>
        </w:rPr>
        <w:t>Op basis van waarderingskader mbo 2017</w:t>
      </w:r>
    </w:p>
    <w:p w14:paraId="2CE501A1" w14:textId="77777777" w:rsidR="00F6449D" w:rsidRPr="00860F34" w:rsidRDefault="00F6449D" w:rsidP="00F6449D">
      <w:pPr>
        <w:autoSpaceDE/>
        <w:autoSpaceDN/>
        <w:spacing w:line="240" w:lineRule="auto"/>
        <w:ind w:left="0"/>
        <w:rPr>
          <w:b/>
          <w:color w:val="000000" w:themeColor="text1"/>
          <w:sz w:val="18"/>
          <w:szCs w:val="18"/>
          <w:lang w:eastAsia="ja-JP"/>
        </w:rPr>
      </w:pPr>
    </w:p>
    <w:tbl>
      <w:tblPr>
        <w:tblStyle w:val="Tabelraster"/>
        <w:tblW w:w="0" w:type="auto"/>
        <w:tblLook w:val="04A0" w:firstRow="1" w:lastRow="0" w:firstColumn="1" w:lastColumn="0" w:noHBand="0" w:noVBand="1"/>
      </w:tblPr>
      <w:tblGrid>
        <w:gridCol w:w="4040"/>
        <w:gridCol w:w="676"/>
        <w:gridCol w:w="867"/>
        <w:gridCol w:w="637"/>
      </w:tblGrid>
      <w:tr w:rsidR="00860F34" w:rsidRPr="00860F34" w14:paraId="7359AED1" w14:textId="77777777" w:rsidTr="013AE235">
        <w:trPr>
          <w:trHeight w:val="207"/>
        </w:trPr>
        <w:tc>
          <w:tcPr>
            <w:tcW w:w="0" w:type="auto"/>
          </w:tcPr>
          <w:p w14:paraId="687C4BDC" w14:textId="01482200" w:rsidR="00F6449D"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Gebied / Standaard               Risico typering</w:t>
            </w:r>
          </w:p>
        </w:tc>
        <w:tc>
          <w:tcPr>
            <w:tcW w:w="0" w:type="auto"/>
          </w:tcPr>
          <w:p w14:paraId="037736FA" w14:textId="77777777" w:rsidR="00F6449D" w:rsidRPr="00860F34" w:rsidRDefault="013AE235" w:rsidP="013AE235">
            <w:pPr>
              <w:autoSpaceDE/>
              <w:autoSpaceDN/>
              <w:spacing w:line="280" w:lineRule="exact"/>
              <w:ind w:left="0"/>
              <w:jc w:val="center"/>
              <w:rPr>
                <w:b/>
                <w:bCs/>
                <w:color w:val="000000" w:themeColor="text1"/>
                <w:sz w:val="18"/>
                <w:szCs w:val="18"/>
                <w:lang w:eastAsia="ja-JP"/>
              </w:rPr>
            </w:pPr>
            <w:r w:rsidRPr="013AE235">
              <w:rPr>
                <w:b/>
                <w:bCs/>
                <w:color w:val="000000" w:themeColor="text1"/>
                <w:sz w:val="18"/>
                <w:szCs w:val="18"/>
                <w:lang w:eastAsia="ja-JP"/>
              </w:rPr>
              <w:t>Hoog</w:t>
            </w:r>
          </w:p>
        </w:tc>
        <w:tc>
          <w:tcPr>
            <w:tcW w:w="0" w:type="auto"/>
          </w:tcPr>
          <w:p w14:paraId="0F84D88F" w14:textId="77777777" w:rsidR="00F6449D" w:rsidRPr="00860F34" w:rsidRDefault="013AE235" w:rsidP="013AE235">
            <w:pPr>
              <w:autoSpaceDE/>
              <w:autoSpaceDN/>
              <w:spacing w:line="280" w:lineRule="exact"/>
              <w:ind w:left="0"/>
              <w:jc w:val="center"/>
              <w:rPr>
                <w:b/>
                <w:bCs/>
                <w:color w:val="000000" w:themeColor="text1"/>
                <w:sz w:val="18"/>
                <w:szCs w:val="18"/>
                <w:lang w:eastAsia="ja-JP"/>
              </w:rPr>
            </w:pPr>
            <w:r w:rsidRPr="013AE235">
              <w:rPr>
                <w:b/>
                <w:bCs/>
                <w:color w:val="000000" w:themeColor="text1"/>
                <w:sz w:val="18"/>
                <w:szCs w:val="18"/>
                <w:lang w:eastAsia="ja-JP"/>
              </w:rPr>
              <w:t>Midden</w:t>
            </w:r>
          </w:p>
        </w:tc>
        <w:tc>
          <w:tcPr>
            <w:tcW w:w="0" w:type="auto"/>
          </w:tcPr>
          <w:p w14:paraId="7674A137" w14:textId="77777777" w:rsidR="00F6449D" w:rsidRPr="00860F34" w:rsidRDefault="013AE235" w:rsidP="013AE235">
            <w:pPr>
              <w:autoSpaceDE/>
              <w:autoSpaceDN/>
              <w:spacing w:line="280" w:lineRule="exact"/>
              <w:ind w:left="0"/>
              <w:jc w:val="center"/>
              <w:rPr>
                <w:b/>
                <w:bCs/>
                <w:color w:val="000000" w:themeColor="text1"/>
                <w:sz w:val="18"/>
                <w:szCs w:val="18"/>
                <w:lang w:eastAsia="ja-JP"/>
              </w:rPr>
            </w:pPr>
            <w:r w:rsidRPr="013AE235">
              <w:rPr>
                <w:b/>
                <w:bCs/>
                <w:color w:val="000000" w:themeColor="text1"/>
                <w:sz w:val="18"/>
                <w:szCs w:val="18"/>
                <w:lang w:eastAsia="ja-JP"/>
              </w:rPr>
              <w:t>Laag</w:t>
            </w:r>
          </w:p>
        </w:tc>
      </w:tr>
      <w:tr w:rsidR="00860F34" w:rsidRPr="00860F34" w14:paraId="1C7BA2E6" w14:textId="77777777" w:rsidTr="013AE235">
        <w:trPr>
          <w:trHeight w:val="207"/>
        </w:trPr>
        <w:tc>
          <w:tcPr>
            <w:tcW w:w="0" w:type="auto"/>
          </w:tcPr>
          <w:p w14:paraId="5294813C" w14:textId="21C47F1B" w:rsidR="00F6449D" w:rsidRPr="00860F34" w:rsidRDefault="013AE235" w:rsidP="013AE235">
            <w:pPr>
              <w:autoSpaceDE/>
              <w:autoSpaceDN/>
              <w:spacing w:line="280" w:lineRule="exact"/>
              <w:ind w:left="0"/>
              <w:rPr>
                <w:color w:val="000000" w:themeColor="text1"/>
                <w:sz w:val="18"/>
                <w:szCs w:val="18"/>
                <w:lang w:eastAsia="ja-JP"/>
              </w:rPr>
            </w:pPr>
            <w:r w:rsidRPr="013AE235">
              <w:rPr>
                <w:b/>
                <w:bCs/>
                <w:color w:val="000000" w:themeColor="text1"/>
                <w:lang w:eastAsia="ja-JP"/>
              </w:rPr>
              <w:t>Onderwijsresultaten (OR)</w:t>
            </w:r>
          </w:p>
        </w:tc>
        <w:tc>
          <w:tcPr>
            <w:tcW w:w="0" w:type="auto"/>
          </w:tcPr>
          <w:p w14:paraId="262EB7A3" w14:textId="5AD98DE0"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69479DB6"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7B7A437A"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r>
      <w:tr w:rsidR="00860F34" w:rsidRPr="00860F34" w14:paraId="3205AEB9" w14:textId="77777777" w:rsidTr="013AE235">
        <w:trPr>
          <w:trHeight w:val="207"/>
        </w:trPr>
        <w:tc>
          <w:tcPr>
            <w:tcW w:w="0" w:type="auto"/>
          </w:tcPr>
          <w:p w14:paraId="4E250388" w14:textId="55574E10" w:rsidR="00F6449D" w:rsidRPr="00860F34" w:rsidRDefault="013AE235" w:rsidP="013AE235">
            <w:pPr>
              <w:autoSpaceDE/>
              <w:autoSpaceDN/>
              <w:spacing w:line="280" w:lineRule="exact"/>
              <w:ind w:left="0"/>
              <w:rPr>
                <w:b/>
                <w:bCs/>
                <w:color w:val="000000" w:themeColor="text1"/>
                <w:sz w:val="18"/>
                <w:szCs w:val="18"/>
                <w:lang w:eastAsia="ja-JP"/>
              </w:rPr>
            </w:pPr>
            <w:r w:rsidRPr="013AE235">
              <w:rPr>
                <w:color w:val="000000" w:themeColor="text1"/>
                <w:sz w:val="18"/>
                <w:szCs w:val="18"/>
                <w:lang w:eastAsia="ja-JP"/>
              </w:rPr>
              <w:t>Studiesucces</w:t>
            </w:r>
          </w:p>
        </w:tc>
        <w:tc>
          <w:tcPr>
            <w:tcW w:w="0" w:type="auto"/>
          </w:tcPr>
          <w:p w14:paraId="7D055829"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51142257" w14:textId="4CAAA6E5" w:rsidR="00F6449D" w:rsidRPr="00860F34" w:rsidRDefault="013AE235" w:rsidP="013AE235">
            <w:pPr>
              <w:autoSpaceDE/>
              <w:autoSpaceDN/>
              <w:spacing w:line="280" w:lineRule="exact"/>
              <w:ind w:left="0"/>
              <w:jc w:val="center"/>
              <w:rPr>
                <w:b/>
                <w:bCs/>
                <w:color w:val="000000" w:themeColor="text1"/>
                <w:sz w:val="18"/>
                <w:szCs w:val="18"/>
                <w:lang w:eastAsia="ja-JP"/>
              </w:rPr>
            </w:pPr>
            <w:r w:rsidRPr="013AE235">
              <w:rPr>
                <w:b/>
                <w:bCs/>
                <w:color w:val="000000" w:themeColor="text1"/>
                <w:sz w:val="18"/>
                <w:szCs w:val="18"/>
                <w:lang w:eastAsia="ja-JP"/>
              </w:rPr>
              <w:t>n.n.b.</w:t>
            </w:r>
          </w:p>
        </w:tc>
        <w:tc>
          <w:tcPr>
            <w:tcW w:w="0" w:type="auto"/>
          </w:tcPr>
          <w:p w14:paraId="0C7650C8"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r>
      <w:tr w:rsidR="00860F34" w:rsidRPr="00860F34" w14:paraId="446F503A" w14:textId="77777777" w:rsidTr="013AE235">
        <w:trPr>
          <w:trHeight w:val="207"/>
        </w:trPr>
        <w:tc>
          <w:tcPr>
            <w:tcW w:w="0" w:type="auto"/>
          </w:tcPr>
          <w:p w14:paraId="1F0CAD2D" w14:textId="784CF9F0" w:rsidR="00F6449D" w:rsidRPr="00860F34" w:rsidRDefault="013AE235" w:rsidP="013AE235">
            <w:pPr>
              <w:autoSpaceDE/>
              <w:autoSpaceDN/>
              <w:spacing w:line="280" w:lineRule="exact"/>
              <w:ind w:left="0"/>
              <w:rPr>
                <w:b/>
                <w:bCs/>
                <w:color w:val="000000" w:themeColor="text1"/>
                <w:sz w:val="18"/>
                <w:szCs w:val="18"/>
                <w:lang w:eastAsia="ja-JP"/>
              </w:rPr>
            </w:pPr>
            <w:r w:rsidRPr="013AE235">
              <w:rPr>
                <w:color w:val="000000" w:themeColor="text1"/>
                <w:sz w:val="18"/>
                <w:szCs w:val="18"/>
                <w:lang w:eastAsia="ja-JP"/>
              </w:rPr>
              <w:t xml:space="preserve"> Vervolgsucces</w:t>
            </w:r>
          </w:p>
        </w:tc>
        <w:tc>
          <w:tcPr>
            <w:tcW w:w="0" w:type="auto"/>
          </w:tcPr>
          <w:p w14:paraId="445C5324"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24EE63F9" w14:textId="1E8179E6" w:rsidR="00F6449D" w:rsidRPr="00860F34" w:rsidRDefault="013AE235" w:rsidP="013AE235">
            <w:pPr>
              <w:autoSpaceDE/>
              <w:autoSpaceDN/>
              <w:spacing w:line="280" w:lineRule="exact"/>
              <w:ind w:left="0"/>
              <w:jc w:val="center"/>
              <w:rPr>
                <w:b/>
                <w:bCs/>
                <w:color w:val="000000" w:themeColor="text1"/>
                <w:sz w:val="18"/>
                <w:szCs w:val="18"/>
                <w:lang w:eastAsia="ja-JP"/>
              </w:rPr>
            </w:pPr>
            <w:r w:rsidRPr="013AE235">
              <w:rPr>
                <w:b/>
                <w:bCs/>
                <w:color w:val="000000" w:themeColor="text1"/>
                <w:sz w:val="18"/>
                <w:szCs w:val="18"/>
                <w:lang w:eastAsia="ja-JP"/>
              </w:rPr>
              <w:t>n.n.b</w:t>
            </w:r>
          </w:p>
        </w:tc>
        <w:tc>
          <w:tcPr>
            <w:tcW w:w="0" w:type="auto"/>
          </w:tcPr>
          <w:p w14:paraId="687DFD67"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r>
      <w:tr w:rsidR="00860F34" w:rsidRPr="00860F34" w14:paraId="5A20E892" w14:textId="77777777" w:rsidTr="013AE235">
        <w:trPr>
          <w:trHeight w:val="207"/>
        </w:trPr>
        <w:tc>
          <w:tcPr>
            <w:tcW w:w="0" w:type="auto"/>
          </w:tcPr>
          <w:p w14:paraId="7D65ABEA" w14:textId="5CE45373" w:rsidR="00F6449D" w:rsidRPr="00860F34" w:rsidRDefault="013AE235" w:rsidP="013AE235">
            <w:pPr>
              <w:autoSpaceDE/>
              <w:autoSpaceDN/>
              <w:spacing w:line="280" w:lineRule="exact"/>
              <w:ind w:left="0"/>
              <w:rPr>
                <w:b/>
                <w:bCs/>
                <w:color w:val="000000" w:themeColor="text1"/>
                <w:lang w:eastAsia="ja-JP"/>
              </w:rPr>
            </w:pPr>
            <w:r w:rsidRPr="013AE235">
              <w:rPr>
                <w:b/>
                <w:bCs/>
                <w:color w:val="000000" w:themeColor="text1"/>
                <w:lang w:eastAsia="ja-JP"/>
              </w:rPr>
              <w:t>Onderwijsproces (OP)</w:t>
            </w:r>
          </w:p>
        </w:tc>
        <w:tc>
          <w:tcPr>
            <w:tcW w:w="0" w:type="auto"/>
          </w:tcPr>
          <w:p w14:paraId="408130F6"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37401812"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30E8480D"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r>
      <w:tr w:rsidR="00860F34" w:rsidRPr="00860F34" w14:paraId="0B6E4D4A" w14:textId="77777777" w:rsidTr="013AE235">
        <w:trPr>
          <w:trHeight w:val="207"/>
        </w:trPr>
        <w:tc>
          <w:tcPr>
            <w:tcW w:w="0" w:type="auto"/>
          </w:tcPr>
          <w:p w14:paraId="3B871EAD" w14:textId="77777777" w:rsidR="00F6449D" w:rsidRPr="00860F34" w:rsidRDefault="013AE235" w:rsidP="013AE235">
            <w:pPr>
              <w:autoSpaceDE/>
              <w:autoSpaceDN/>
              <w:spacing w:line="280" w:lineRule="exact"/>
              <w:ind w:left="0"/>
              <w:rPr>
                <w:b/>
                <w:bCs/>
                <w:color w:val="000000" w:themeColor="text1"/>
                <w:sz w:val="18"/>
                <w:szCs w:val="18"/>
                <w:lang w:eastAsia="ja-JP"/>
              </w:rPr>
            </w:pPr>
            <w:r w:rsidRPr="013AE235">
              <w:rPr>
                <w:color w:val="000000" w:themeColor="text1"/>
                <w:sz w:val="18"/>
                <w:szCs w:val="18"/>
                <w:lang w:eastAsia="ja-JP"/>
              </w:rPr>
              <w:t xml:space="preserve">Onderwijsprogramma </w:t>
            </w:r>
          </w:p>
        </w:tc>
        <w:tc>
          <w:tcPr>
            <w:tcW w:w="0" w:type="auto"/>
          </w:tcPr>
          <w:p w14:paraId="49B0B36E"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1AE061F9" w14:textId="7161A097" w:rsidR="00F6449D" w:rsidRPr="00860F34" w:rsidRDefault="013AE235" w:rsidP="013AE235">
            <w:pPr>
              <w:autoSpaceDE/>
              <w:autoSpaceDN/>
              <w:spacing w:line="280" w:lineRule="exact"/>
              <w:ind w:left="0"/>
              <w:jc w:val="center"/>
              <w:rPr>
                <w:b/>
                <w:bCs/>
                <w:color w:val="000000" w:themeColor="text1"/>
                <w:sz w:val="18"/>
                <w:szCs w:val="18"/>
                <w:lang w:eastAsia="ja-JP"/>
              </w:rPr>
            </w:pPr>
            <w:r w:rsidRPr="013AE235">
              <w:rPr>
                <w:b/>
                <w:bCs/>
                <w:color w:val="000000" w:themeColor="text1"/>
                <w:sz w:val="18"/>
                <w:szCs w:val="18"/>
                <w:lang w:eastAsia="ja-JP"/>
              </w:rPr>
              <w:t>x</w:t>
            </w:r>
          </w:p>
        </w:tc>
        <w:tc>
          <w:tcPr>
            <w:tcW w:w="0" w:type="auto"/>
          </w:tcPr>
          <w:p w14:paraId="2D1B4D39"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r>
      <w:tr w:rsidR="00860F34" w:rsidRPr="00860F34" w14:paraId="41B4A8EB" w14:textId="77777777" w:rsidTr="013AE235">
        <w:trPr>
          <w:trHeight w:val="207"/>
        </w:trPr>
        <w:tc>
          <w:tcPr>
            <w:tcW w:w="0" w:type="auto"/>
          </w:tcPr>
          <w:p w14:paraId="2197D199" w14:textId="77777777" w:rsidR="00F6449D" w:rsidRPr="00860F34" w:rsidRDefault="013AE235" w:rsidP="013AE235">
            <w:pPr>
              <w:autoSpaceDE/>
              <w:autoSpaceDN/>
              <w:spacing w:line="280" w:lineRule="exact"/>
              <w:ind w:left="0"/>
              <w:rPr>
                <w:b/>
                <w:bCs/>
                <w:color w:val="000000" w:themeColor="text1"/>
                <w:sz w:val="18"/>
                <w:szCs w:val="18"/>
                <w:lang w:eastAsia="ja-JP"/>
              </w:rPr>
            </w:pPr>
            <w:r w:rsidRPr="013AE235">
              <w:rPr>
                <w:color w:val="000000" w:themeColor="text1"/>
                <w:sz w:val="18"/>
                <w:szCs w:val="18"/>
                <w:lang w:eastAsia="ja-JP"/>
              </w:rPr>
              <w:t>Ontwikkeling en begeleiding</w:t>
            </w:r>
          </w:p>
        </w:tc>
        <w:tc>
          <w:tcPr>
            <w:tcW w:w="0" w:type="auto"/>
          </w:tcPr>
          <w:p w14:paraId="58509985"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271E7356"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563B72EC" w14:textId="54D2ABAF" w:rsidR="00F6449D" w:rsidRPr="00860F34" w:rsidRDefault="013AE235" w:rsidP="013AE235">
            <w:pPr>
              <w:autoSpaceDE/>
              <w:autoSpaceDN/>
              <w:spacing w:line="280" w:lineRule="exact"/>
              <w:ind w:left="0"/>
              <w:jc w:val="center"/>
              <w:rPr>
                <w:b/>
                <w:bCs/>
                <w:color w:val="000000" w:themeColor="text1"/>
                <w:sz w:val="18"/>
                <w:szCs w:val="18"/>
                <w:lang w:eastAsia="ja-JP"/>
              </w:rPr>
            </w:pPr>
            <w:r w:rsidRPr="013AE235">
              <w:rPr>
                <w:b/>
                <w:bCs/>
                <w:color w:val="000000" w:themeColor="text1"/>
                <w:sz w:val="18"/>
                <w:szCs w:val="18"/>
                <w:lang w:eastAsia="ja-JP"/>
              </w:rPr>
              <w:t>x</w:t>
            </w:r>
          </w:p>
        </w:tc>
      </w:tr>
      <w:tr w:rsidR="00860F34" w:rsidRPr="00860F34" w14:paraId="344D1AED" w14:textId="77777777" w:rsidTr="013AE235">
        <w:trPr>
          <w:trHeight w:val="207"/>
        </w:trPr>
        <w:tc>
          <w:tcPr>
            <w:tcW w:w="0" w:type="auto"/>
          </w:tcPr>
          <w:p w14:paraId="4AC10966" w14:textId="77777777" w:rsidR="00F6449D" w:rsidRPr="00860F34" w:rsidRDefault="013AE235" w:rsidP="013AE235">
            <w:pPr>
              <w:autoSpaceDE/>
              <w:autoSpaceDN/>
              <w:spacing w:line="280" w:lineRule="exact"/>
              <w:ind w:left="0"/>
              <w:rPr>
                <w:b/>
                <w:bCs/>
                <w:color w:val="000000" w:themeColor="text1"/>
                <w:sz w:val="18"/>
                <w:szCs w:val="18"/>
                <w:lang w:eastAsia="ja-JP"/>
              </w:rPr>
            </w:pPr>
            <w:r w:rsidRPr="013AE235">
              <w:rPr>
                <w:color w:val="000000" w:themeColor="text1"/>
                <w:sz w:val="18"/>
                <w:szCs w:val="18"/>
                <w:lang w:eastAsia="ja-JP"/>
              </w:rPr>
              <w:t xml:space="preserve">Didactisch handelen </w:t>
            </w:r>
          </w:p>
        </w:tc>
        <w:tc>
          <w:tcPr>
            <w:tcW w:w="0" w:type="auto"/>
          </w:tcPr>
          <w:p w14:paraId="6A927993"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104EEF58"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3F40CEDF" w14:textId="16989F23" w:rsidR="00F6449D" w:rsidRPr="00860F34" w:rsidRDefault="013AE235" w:rsidP="013AE235">
            <w:pPr>
              <w:autoSpaceDE/>
              <w:autoSpaceDN/>
              <w:spacing w:line="280" w:lineRule="exact"/>
              <w:ind w:left="0"/>
              <w:jc w:val="center"/>
              <w:rPr>
                <w:b/>
                <w:bCs/>
                <w:color w:val="000000" w:themeColor="text1"/>
                <w:sz w:val="18"/>
                <w:szCs w:val="18"/>
                <w:lang w:eastAsia="ja-JP"/>
              </w:rPr>
            </w:pPr>
            <w:r w:rsidRPr="013AE235">
              <w:rPr>
                <w:b/>
                <w:bCs/>
                <w:color w:val="000000" w:themeColor="text1"/>
                <w:sz w:val="18"/>
                <w:szCs w:val="18"/>
                <w:lang w:eastAsia="ja-JP"/>
              </w:rPr>
              <w:t>x</w:t>
            </w:r>
          </w:p>
        </w:tc>
      </w:tr>
      <w:tr w:rsidR="00860F34" w:rsidRPr="00860F34" w14:paraId="4B082BBB" w14:textId="77777777" w:rsidTr="013AE235">
        <w:trPr>
          <w:trHeight w:val="207"/>
        </w:trPr>
        <w:tc>
          <w:tcPr>
            <w:tcW w:w="0" w:type="auto"/>
          </w:tcPr>
          <w:p w14:paraId="0D0ECEBE" w14:textId="77777777" w:rsidR="00F6449D" w:rsidRPr="00860F34" w:rsidRDefault="013AE235" w:rsidP="013AE235">
            <w:pPr>
              <w:autoSpaceDE/>
              <w:autoSpaceDN/>
              <w:spacing w:line="280" w:lineRule="exact"/>
              <w:ind w:left="0"/>
              <w:rPr>
                <w:b/>
                <w:bCs/>
                <w:color w:val="000000" w:themeColor="text1"/>
                <w:sz w:val="18"/>
                <w:szCs w:val="18"/>
                <w:lang w:eastAsia="ja-JP"/>
              </w:rPr>
            </w:pPr>
            <w:r w:rsidRPr="013AE235">
              <w:rPr>
                <w:color w:val="000000" w:themeColor="text1"/>
                <w:sz w:val="18"/>
                <w:szCs w:val="18"/>
                <w:lang w:eastAsia="ja-JP"/>
              </w:rPr>
              <w:t>Beroepspraktijkvorming</w:t>
            </w:r>
          </w:p>
        </w:tc>
        <w:tc>
          <w:tcPr>
            <w:tcW w:w="0" w:type="auto"/>
          </w:tcPr>
          <w:p w14:paraId="0C1DFDEF"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75A3620F"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17F5C80C" w14:textId="5425A4FD" w:rsidR="00F6449D" w:rsidRPr="00860F34" w:rsidRDefault="013AE235" w:rsidP="013AE235">
            <w:pPr>
              <w:autoSpaceDE/>
              <w:autoSpaceDN/>
              <w:spacing w:line="280" w:lineRule="exact"/>
              <w:ind w:left="0"/>
              <w:jc w:val="center"/>
              <w:rPr>
                <w:b/>
                <w:bCs/>
                <w:color w:val="000000" w:themeColor="text1"/>
                <w:sz w:val="18"/>
                <w:szCs w:val="18"/>
                <w:lang w:eastAsia="ja-JP"/>
              </w:rPr>
            </w:pPr>
            <w:r w:rsidRPr="013AE235">
              <w:rPr>
                <w:b/>
                <w:bCs/>
                <w:color w:val="000000" w:themeColor="text1"/>
                <w:sz w:val="18"/>
                <w:szCs w:val="18"/>
                <w:lang w:eastAsia="ja-JP"/>
              </w:rPr>
              <w:t>x</w:t>
            </w:r>
          </w:p>
        </w:tc>
      </w:tr>
      <w:tr w:rsidR="00860F34" w:rsidRPr="00860F34" w14:paraId="5A61D453" w14:textId="77777777" w:rsidTr="013AE235">
        <w:trPr>
          <w:trHeight w:val="207"/>
        </w:trPr>
        <w:tc>
          <w:tcPr>
            <w:tcW w:w="0" w:type="auto"/>
          </w:tcPr>
          <w:p w14:paraId="138287B1" w14:textId="7A389ACA" w:rsidR="00F6449D" w:rsidRPr="00860F34" w:rsidRDefault="013AE235" w:rsidP="013AE235">
            <w:pPr>
              <w:autoSpaceDE/>
              <w:autoSpaceDN/>
              <w:spacing w:line="280" w:lineRule="exact"/>
              <w:ind w:left="0"/>
              <w:rPr>
                <w:b/>
                <w:bCs/>
                <w:color w:val="000000" w:themeColor="text1"/>
                <w:lang w:eastAsia="ja-JP"/>
              </w:rPr>
            </w:pPr>
            <w:r w:rsidRPr="013AE235">
              <w:rPr>
                <w:b/>
                <w:bCs/>
                <w:color w:val="000000" w:themeColor="text1"/>
                <w:lang w:eastAsia="ja-JP"/>
              </w:rPr>
              <w:t>Examinering en diplomering (ED)</w:t>
            </w:r>
          </w:p>
          <w:p w14:paraId="119C5437" w14:textId="77777777" w:rsidR="00F6449D" w:rsidRPr="00860F34" w:rsidRDefault="013AE235" w:rsidP="013AE235">
            <w:pPr>
              <w:autoSpaceDE/>
              <w:autoSpaceDN/>
              <w:spacing w:line="280" w:lineRule="exact"/>
              <w:ind w:left="0"/>
              <w:rPr>
                <w:b/>
                <w:bCs/>
                <w:color w:val="000000" w:themeColor="text1"/>
                <w:sz w:val="18"/>
                <w:szCs w:val="18"/>
                <w:lang w:eastAsia="ja-JP"/>
              </w:rPr>
            </w:pPr>
            <w:r w:rsidRPr="013AE235">
              <w:rPr>
                <w:b/>
                <w:bCs/>
                <w:color w:val="000000" w:themeColor="text1"/>
                <w:lang w:eastAsia="ja-JP"/>
              </w:rPr>
              <w:t>(Betreft niet de totale examenstandaard)</w:t>
            </w:r>
          </w:p>
        </w:tc>
        <w:tc>
          <w:tcPr>
            <w:tcW w:w="0" w:type="auto"/>
          </w:tcPr>
          <w:p w14:paraId="35577D53"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786FAD98"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6F639541"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r>
      <w:tr w:rsidR="00860F34" w:rsidRPr="00860F34" w14:paraId="37E7CCBE" w14:textId="77777777" w:rsidTr="013AE235">
        <w:trPr>
          <w:trHeight w:val="207"/>
        </w:trPr>
        <w:tc>
          <w:tcPr>
            <w:tcW w:w="0" w:type="auto"/>
          </w:tcPr>
          <w:p w14:paraId="761B5BC6" w14:textId="77777777" w:rsidR="00F6449D" w:rsidRPr="00860F34" w:rsidRDefault="013AE235" w:rsidP="013AE235">
            <w:pPr>
              <w:autoSpaceDE/>
              <w:autoSpaceDN/>
              <w:spacing w:line="280" w:lineRule="exact"/>
              <w:ind w:left="0"/>
              <w:rPr>
                <w:b/>
                <w:bCs/>
                <w:color w:val="000000" w:themeColor="text1"/>
                <w:sz w:val="18"/>
                <w:szCs w:val="18"/>
                <w:lang w:eastAsia="ja-JP"/>
              </w:rPr>
            </w:pPr>
            <w:r w:rsidRPr="013AE235">
              <w:rPr>
                <w:color w:val="000000" w:themeColor="text1"/>
                <w:sz w:val="18"/>
                <w:szCs w:val="18"/>
                <w:lang w:eastAsia="ja-JP"/>
              </w:rPr>
              <w:t>Kwaliteitsborging examencommissie</w:t>
            </w:r>
          </w:p>
        </w:tc>
        <w:tc>
          <w:tcPr>
            <w:tcW w:w="0" w:type="auto"/>
          </w:tcPr>
          <w:p w14:paraId="129CC327"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22F76B56" w14:textId="06B392CC" w:rsidR="00F6449D" w:rsidRPr="00860F34" w:rsidRDefault="013AE235" w:rsidP="013AE235">
            <w:pPr>
              <w:autoSpaceDE/>
              <w:autoSpaceDN/>
              <w:spacing w:line="280" w:lineRule="exact"/>
              <w:ind w:left="0"/>
              <w:jc w:val="center"/>
              <w:rPr>
                <w:b/>
                <w:bCs/>
                <w:color w:val="000000" w:themeColor="text1"/>
                <w:sz w:val="18"/>
                <w:szCs w:val="18"/>
                <w:lang w:eastAsia="ja-JP"/>
              </w:rPr>
            </w:pPr>
            <w:r w:rsidRPr="013AE235">
              <w:rPr>
                <w:b/>
                <w:bCs/>
                <w:color w:val="000000" w:themeColor="text1"/>
                <w:sz w:val="18"/>
                <w:szCs w:val="18"/>
                <w:lang w:eastAsia="ja-JP"/>
              </w:rPr>
              <w:t>n.v.t.</w:t>
            </w:r>
          </w:p>
        </w:tc>
        <w:tc>
          <w:tcPr>
            <w:tcW w:w="0" w:type="auto"/>
          </w:tcPr>
          <w:p w14:paraId="08DD969D"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r>
      <w:tr w:rsidR="00860F34" w:rsidRPr="00860F34" w14:paraId="52468B05" w14:textId="77777777" w:rsidTr="013AE235">
        <w:trPr>
          <w:trHeight w:val="207"/>
        </w:trPr>
        <w:tc>
          <w:tcPr>
            <w:tcW w:w="0" w:type="auto"/>
          </w:tcPr>
          <w:p w14:paraId="52A66858" w14:textId="77777777" w:rsidR="00F6449D" w:rsidRPr="00860F34" w:rsidRDefault="013AE235" w:rsidP="013AE235">
            <w:pPr>
              <w:autoSpaceDE/>
              <w:autoSpaceDN/>
              <w:spacing w:line="280" w:lineRule="exact"/>
              <w:ind w:left="0"/>
              <w:rPr>
                <w:b/>
                <w:bCs/>
                <w:color w:val="000000" w:themeColor="text1"/>
                <w:sz w:val="18"/>
                <w:szCs w:val="18"/>
                <w:lang w:eastAsia="ja-JP"/>
              </w:rPr>
            </w:pPr>
            <w:r w:rsidRPr="013AE235">
              <w:rPr>
                <w:color w:val="000000" w:themeColor="text1"/>
                <w:sz w:val="18"/>
                <w:szCs w:val="18"/>
                <w:lang w:eastAsia="ja-JP"/>
              </w:rPr>
              <w:t xml:space="preserve">Exameninstrumentarium </w:t>
            </w:r>
          </w:p>
        </w:tc>
        <w:tc>
          <w:tcPr>
            <w:tcW w:w="0" w:type="auto"/>
          </w:tcPr>
          <w:p w14:paraId="54FDD135"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284FC4E8" w14:textId="1733D090" w:rsidR="00F6449D" w:rsidRPr="00860F34" w:rsidRDefault="013AE235" w:rsidP="013AE235">
            <w:pPr>
              <w:autoSpaceDE/>
              <w:autoSpaceDN/>
              <w:spacing w:line="280" w:lineRule="exact"/>
              <w:ind w:left="0"/>
              <w:jc w:val="center"/>
              <w:rPr>
                <w:b/>
                <w:bCs/>
                <w:color w:val="000000" w:themeColor="text1"/>
                <w:sz w:val="18"/>
                <w:szCs w:val="18"/>
                <w:lang w:eastAsia="ja-JP"/>
              </w:rPr>
            </w:pPr>
            <w:r w:rsidRPr="013AE235">
              <w:rPr>
                <w:b/>
                <w:bCs/>
                <w:color w:val="000000" w:themeColor="text1"/>
                <w:sz w:val="18"/>
                <w:szCs w:val="18"/>
                <w:lang w:eastAsia="ja-JP"/>
              </w:rPr>
              <w:t>n.v.t.</w:t>
            </w:r>
          </w:p>
        </w:tc>
        <w:tc>
          <w:tcPr>
            <w:tcW w:w="0" w:type="auto"/>
          </w:tcPr>
          <w:p w14:paraId="1741CC47"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r>
      <w:tr w:rsidR="00860F34" w:rsidRPr="00860F34" w14:paraId="264F0502" w14:textId="77777777" w:rsidTr="013AE235">
        <w:trPr>
          <w:trHeight w:val="207"/>
        </w:trPr>
        <w:tc>
          <w:tcPr>
            <w:tcW w:w="0" w:type="auto"/>
          </w:tcPr>
          <w:p w14:paraId="775026BD" w14:textId="77777777" w:rsidR="00F6449D" w:rsidRPr="00860F34" w:rsidRDefault="013AE235" w:rsidP="013AE235">
            <w:pPr>
              <w:autoSpaceDE/>
              <w:autoSpaceDN/>
              <w:spacing w:line="280" w:lineRule="exact"/>
              <w:ind w:left="0"/>
              <w:rPr>
                <w:b/>
                <w:bCs/>
                <w:color w:val="000000" w:themeColor="text1"/>
                <w:sz w:val="18"/>
                <w:szCs w:val="18"/>
                <w:lang w:eastAsia="ja-JP"/>
              </w:rPr>
            </w:pPr>
            <w:r w:rsidRPr="013AE235">
              <w:rPr>
                <w:color w:val="000000" w:themeColor="text1"/>
                <w:sz w:val="18"/>
                <w:szCs w:val="18"/>
                <w:lang w:eastAsia="ja-JP"/>
              </w:rPr>
              <w:t xml:space="preserve">Afname en beoordeling </w:t>
            </w:r>
          </w:p>
        </w:tc>
        <w:tc>
          <w:tcPr>
            <w:tcW w:w="0" w:type="auto"/>
          </w:tcPr>
          <w:p w14:paraId="58EB1E63"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4EF9B460" w14:textId="69E359DB" w:rsidR="00F6449D" w:rsidRPr="00860F34" w:rsidRDefault="013AE235" w:rsidP="013AE235">
            <w:pPr>
              <w:autoSpaceDE/>
              <w:autoSpaceDN/>
              <w:spacing w:line="280" w:lineRule="exact"/>
              <w:ind w:left="0"/>
              <w:jc w:val="center"/>
              <w:rPr>
                <w:b/>
                <w:bCs/>
                <w:color w:val="000000" w:themeColor="text1"/>
                <w:sz w:val="18"/>
                <w:szCs w:val="18"/>
                <w:lang w:eastAsia="ja-JP"/>
              </w:rPr>
            </w:pPr>
            <w:r w:rsidRPr="013AE235">
              <w:rPr>
                <w:b/>
                <w:bCs/>
                <w:color w:val="000000" w:themeColor="text1"/>
                <w:sz w:val="18"/>
                <w:szCs w:val="18"/>
                <w:lang w:eastAsia="ja-JP"/>
              </w:rPr>
              <w:t xml:space="preserve">           x</w:t>
            </w:r>
          </w:p>
        </w:tc>
        <w:tc>
          <w:tcPr>
            <w:tcW w:w="0" w:type="auto"/>
          </w:tcPr>
          <w:p w14:paraId="5C899CBE"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r>
      <w:tr w:rsidR="00860F34" w:rsidRPr="00860F34" w14:paraId="5F9FA1EE" w14:textId="77777777" w:rsidTr="013AE235">
        <w:trPr>
          <w:trHeight w:val="207"/>
        </w:trPr>
        <w:tc>
          <w:tcPr>
            <w:tcW w:w="0" w:type="auto"/>
          </w:tcPr>
          <w:p w14:paraId="407FEB5A" w14:textId="613BD0E9" w:rsidR="00F6449D" w:rsidRPr="00860F34" w:rsidRDefault="013AE235" w:rsidP="013AE235">
            <w:pPr>
              <w:autoSpaceDE/>
              <w:autoSpaceDN/>
              <w:spacing w:line="280" w:lineRule="exact"/>
              <w:ind w:left="0"/>
              <w:rPr>
                <w:b/>
                <w:bCs/>
                <w:color w:val="000000" w:themeColor="text1"/>
                <w:sz w:val="18"/>
                <w:szCs w:val="18"/>
                <w:lang w:eastAsia="ja-JP"/>
              </w:rPr>
            </w:pPr>
            <w:r w:rsidRPr="013AE235">
              <w:rPr>
                <w:b/>
                <w:bCs/>
                <w:color w:val="000000" w:themeColor="text1"/>
                <w:lang w:eastAsia="ja-JP"/>
              </w:rPr>
              <w:t>Schoolklimaat (SK)</w:t>
            </w:r>
          </w:p>
        </w:tc>
        <w:tc>
          <w:tcPr>
            <w:tcW w:w="0" w:type="auto"/>
          </w:tcPr>
          <w:p w14:paraId="0674BC6E"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476D8E8B"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51024861"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r>
      <w:tr w:rsidR="00860F34" w:rsidRPr="00860F34" w14:paraId="6BA01CFB" w14:textId="77777777" w:rsidTr="013AE235">
        <w:trPr>
          <w:trHeight w:val="207"/>
        </w:trPr>
        <w:tc>
          <w:tcPr>
            <w:tcW w:w="0" w:type="auto"/>
          </w:tcPr>
          <w:p w14:paraId="0A14087F" w14:textId="77777777" w:rsidR="00F6449D" w:rsidRPr="00860F34" w:rsidRDefault="013AE235" w:rsidP="013AE235">
            <w:pPr>
              <w:autoSpaceDE/>
              <w:autoSpaceDN/>
              <w:spacing w:line="280" w:lineRule="exact"/>
              <w:ind w:left="0"/>
              <w:rPr>
                <w:b/>
                <w:bCs/>
                <w:color w:val="000000" w:themeColor="text1"/>
                <w:sz w:val="18"/>
                <w:szCs w:val="18"/>
                <w:lang w:eastAsia="ja-JP"/>
              </w:rPr>
            </w:pPr>
            <w:r w:rsidRPr="013AE235">
              <w:rPr>
                <w:color w:val="000000" w:themeColor="text1"/>
                <w:sz w:val="18"/>
                <w:szCs w:val="18"/>
                <w:lang w:eastAsia="ja-JP"/>
              </w:rPr>
              <w:t xml:space="preserve">Veiligheid </w:t>
            </w:r>
          </w:p>
        </w:tc>
        <w:tc>
          <w:tcPr>
            <w:tcW w:w="0" w:type="auto"/>
          </w:tcPr>
          <w:p w14:paraId="3D96AC3B"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585A20D5"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14AA7D93" w14:textId="443D98B1" w:rsidR="00F6449D" w:rsidRPr="00860F34" w:rsidRDefault="013AE235" w:rsidP="013AE235">
            <w:pPr>
              <w:autoSpaceDE/>
              <w:autoSpaceDN/>
              <w:spacing w:line="280" w:lineRule="exact"/>
              <w:ind w:left="0"/>
              <w:jc w:val="center"/>
              <w:rPr>
                <w:b/>
                <w:bCs/>
                <w:color w:val="000000" w:themeColor="text1"/>
                <w:sz w:val="18"/>
                <w:szCs w:val="18"/>
                <w:lang w:eastAsia="ja-JP"/>
              </w:rPr>
            </w:pPr>
            <w:r w:rsidRPr="013AE235">
              <w:rPr>
                <w:b/>
                <w:bCs/>
                <w:color w:val="000000" w:themeColor="text1"/>
                <w:sz w:val="18"/>
                <w:szCs w:val="18"/>
                <w:lang w:eastAsia="ja-JP"/>
              </w:rPr>
              <w:t>x</w:t>
            </w:r>
          </w:p>
        </w:tc>
      </w:tr>
      <w:tr w:rsidR="00860F34" w:rsidRPr="00860F34" w14:paraId="0F03675D" w14:textId="77777777" w:rsidTr="013AE235">
        <w:trPr>
          <w:trHeight w:val="207"/>
        </w:trPr>
        <w:tc>
          <w:tcPr>
            <w:tcW w:w="0" w:type="auto"/>
          </w:tcPr>
          <w:p w14:paraId="7884CC4E" w14:textId="77777777" w:rsidR="00F6449D" w:rsidRPr="00860F34" w:rsidRDefault="013AE235" w:rsidP="013AE235">
            <w:pPr>
              <w:autoSpaceDE/>
              <w:autoSpaceDN/>
              <w:spacing w:line="280" w:lineRule="exact"/>
              <w:ind w:left="0"/>
              <w:rPr>
                <w:b/>
                <w:bCs/>
                <w:color w:val="000000" w:themeColor="text1"/>
                <w:sz w:val="18"/>
                <w:szCs w:val="18"/>
                <w:lang w:eastAsia="ja-JP"/>
              </w:rPr>
            </w:pPr>
            <w:r w:rsidRPr="013AE235">
              <w:rPr>
                <w:color w:val="000000" w:themeColor="text1"/>
                <w:sz w:val="18"/>
                <w:szCs w:val="18"/>
                <w:lang w:eastAsia="ja-JP"/>
              </w:rPr>
              <w:t xml:space="preserve">Leerklimaat </w:t>
            </w:r>
          </w:p>
        </w:tc>
        <w:tc>
          <w:tcPr>
            <w:tcW w:w="0" w:type="auto"/>
          </w:tcPr>
          <w:p w14:paraId="199EC7BF"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7B61A427"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6BE36E17" w14:textId="64223711" w:rsidR="00F6449D" w:rsidRPr="00860F34" w:rsidRDefault="013AE235" w:rsidP="013AE235">
            <w:pPr>
              <w:autoSpaceDE/>
              <w:autoSpaceDN/>
              <w:spacing w:line="280" w:lineRule="exact"/>
              <w:ind w:left="0"/>
              <w:jc w:val="center"/>
              <w:rPr>
                <w:b/>
                <w:bCs/>
                <w:color w:val="000000" w:themeColor="text1"/>
                <w:sz w:val="18"/>
                <w:szCs w:val="18"/>
                <w:lang w:eastAsia="ja-JP"/>
              </w:rPr>
            </w:pPr>
            <w:r w:rsidRPr="013AE235">
              <w:rPr>
                <w:b/>
                <w:bCs/>
                <w:color w:val="000000" w:themeColor="text1"/>
                <w:sz w:val="18"/>
                <w:szCs w:val="18"/>
                <w:lang w:eastAsia="ja-JP"/>
              </w:rPr>
              <w:t>x</w:t>
            </w:r>
          </w:p>
        </w:tc>
      </w:tr>
      <w:tr w:rsidR="00860F34" w:rsidRPr="00860F34" w14:paraId="24BB6E42" w14:textId="77777777" w:rsidTr="013AE235">
        <w:trPr>
          <w:trHeight w:val="207"/>
        </w:trPr>
        <w:tc>
          <w:tcPr>
            <w:tcW w:w="0" w:type="auto"/>
          </w:tcPr>
          <w:p w14:paraId="10A109C5" w14:textId="07F18BBC" w:rsidR="00F6449D" w:rsidRPr="00860F34" w:rsidRDefault="013AE235" w:rsidP="013AE235">
            <w:pPr>
              <w:autoSpaceDE/>
              <w:autoSpaceDN/>
              <w:spacing w:line="280" w:lineRule="exact"/>
              <w:ind w:left="0"/>
              <w:rPr>
                <w:b/>
                <w:bCs/>
                <w:color w:val="000000" w:themeColor="text1"/>
                <w:lang w:eastAsia="ja-JP"/>
              </w:rPr>
            </w:pPr>
            <w:r w:rsidRPr="013AE235">
              <w:rPr>
                <w:b/>
                <w:bCs/>
                <w:color w:val="000000" w:themeColor="text1"/>
                <w:lang w:eastAsia="ja-JP"/>
              </w:rPr>
              <w:t>Kwaliteitszorg en ambitie* (KA)</w:t>
            </w:r>
          </w:p>
        </w:tc>
        <w:tc>
          <w:tcPr>
            <w:tcW w:w="0" w:type="auto"/>
          </w:tcPr>
          <w:p w14:paraId="0D0079C6"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664C650A"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1BCD0EBF"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r>
      <w:tr w:rsidR="00860F34" w:rsidRPr="00860F34" w14:paraId="3FD726DE" w14:textId="77777777" w:rsidTr="013AE235">
        <w:trPr>
          <w:trHeight w:val="207"/>
        </w:trPr>
        <w:tc>
          <w:tcPr>
            <w:tcW w:w="0" w:type="auto"/>
          </w:tcPr>
          <w:p w14:paraId="4581AEA5" w14:textId="77777777" w:rsidR="00F6449D"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Kwaliteitszorg</w:t>
            </w:r>
          </w:p>
        </w:tc>
        <w:tc>
          <w:tcPr>
            <w:tcW w:w="0" w:type="auto"/>
          </w:tcPr>
          <w:p w14:paraId="1B15D386"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2F607E84" w14:textId="3C02B72F" w:rsidR="00F6449D" w:rsidRPr="00860F34" w:rsidRDefault="013AE235" w:rsidP="013AE235">
            <w:pPr>
              <w:autoSpaceDE/>
              <w:autoSpaceDN/>
              <w:spacing w:line="280" w:lineRule="exact"/>
              <w:ind w:left="0"/>
              <w:jc w:val="center"/>
              <w:rPr>
                <w:b/>
                <w:bCs/>
                <w:color w:val="000000" w:themeColor="text1"/>
                <w:sz w:val="18"/>
                <w:szCs w:val="18"/>
                <w:lang w:eastAsia="ja-JP"/>
              </w:rPr>
            </w:pPr>
            <w:r w:rsidRPr="013AE235">
              <w:rPr>
                <w:b/>
                <w:bCs/>
                <w:color w:val="000000" w:themeColor="text1"/>
                <w:sz w:val="18"/>
                <w:szCs w:val="18"/>
                <w:lang w:eastAsia="ja-JP"/>
              </w:rPr>
              <w:t>x</w:t>
            </w:r>
          </w:p>
        </w:tc>
        <w:tc>
          <w:tcPr>
            <w:tcW w:w="0" w:type="auto"/>
          </w:tcPr>
          <w:p w14:paraId="23E268B1"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r>
      <w:tr w:rsidR="00860F34" w:rsidRPr="00860F34" w14:paraId="16B41CED" w14:textId="77777777" w:rsidTr="013AE235">
        <w:trPr>
          <w:trHeight w:val="207"/>
        </w:trPr>
        <w:tc>
          <w:tcPr>
            <w:tcW w:w="0" w:type="auto"/>
          </w:tcPr>
          <w:p w14:paraId="3BFAE0F3" w14:textId="77777777" w:rsidR="00F6449D" w:rsidRPr="00860F34" w:rsidRDefault="013AE235" w:rsidP="013AE235">
            <w:pPr>
              <w:autoSpaceDE/>
              <w:autoSpaceDN/>
              <w:spacing w:line="280" w:lineRule="exact"/>
              <w:ind w:left="0"/>
              <w:rPr>
                <w:b/>
                <w:bCs/>
                <w:color w:val="000000" w:themeColor="text1"/>
                <w:sz w:val="18"/>
                <w:szCs w:val="18"/>
                <w:lang w:eastAsia="ja-JP"/>
              </w:rPr>
            </w:pPr>
            <w:r w:rsidRPr="013AE235">
              <w:rPr>
                <w:color w:val="000000" w:themeColor="text1"/>
                <w:sz w:val="18"/>
                <w:szCs w:val="18"/>
                <w:lang w:eastAsia="ja-JP"/>
              </w:rPr>
              <w:t xml:space="preserve">Kwaliteitscultuur </w:t>
            </w:r>
          </w:p>
        </w:tc>
        <w:tc>
          <w:tcPr>
            <w:tcW w:w="0" w:type="auto"/>
          </w:tcPr>
          <w:p w14:paraId="22949D00"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3A57D0DB" w14:textId="1BD805E1" w:rsidR="00F6449D" w:rsidRPr="00860F34" w:rsidRDefault="013AE235" w:rsidP="013AE235">
            <w:pPr>
              <w:autoSpaceDE/>
              <w:autoSpaceDN/>
              <w:spacing w:line="280" w:lineRule="exact"/>
              <w:ind w:left="0"/>
              <w:jc w:val="center"/>
              <w:rPr>
                <w:b/>
                <w:bCs/>
                <w:color w:val="000000" w:themeColor="text1"/>
                <w:sz w:val="18"/>
                <w:szCs w:val="18"/>
                <w:lang w:eastAsia="ja-JP"/>
              </w:rPr>
            </w:pPr>
            <w:r w:rsidRPr="013AE235">
              <w:rPr>
                <w:b/>
                <w:bCs/>
                <w:color w:val="000000" w:themeColor="text1"/>
                <w:sz w:val="18"/>
                <w:szCs w:val="18"/>
                <w:lang w:eastAsia="ja-JP"/>
              </w:rPr>
              <w:t>x</w:t>
            </w:r>
          </w:p>
        </w:tc>
        <w:tc>
          <w:tcPr>
            <w:tcW w:w="0" w:type="auto"/>
          </w:tcPr>
          <w:p w14:paraId="55F442D1"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r>
      <w:tr w:rsidR="00860F34" w:rsidRPr="00860F34" w14:paraId="3DF40480" w14:textId="77777777" w:rsidTr="013AE235">
        <w:trPr>
          <w:trHeight w:val="207"/>
        </w:trPr>
        <w:tc>
          <w:tcPr>
            <w:tcW w:w="0" w:type="auto"/>
          </w:tcPr>
          <w:p w14:paraId="16C67123" w14:textId="77777777" w:rsidR="00F6449D" w:rsidRPr="00860F34" w:rsidRDefault="013AE235" w:rsidP="013AE235">
            <w:pPr>
              <w:autoSpaceDE/>
              <w:autoSpaceDN/>
              <w:spacing w:line="280" w:lineRule="exact"/>
              <w:ind w:left="0"/>
              <w:rPr>
                <w:b/>
                <w:bCs/>
                <w:color w:val="000000" w:themeColor="text1"/>
                <w:sz w:val="18"/>
                <w:szCs w:val="18"/>
                <w:lang w:eastAsia="ja-JP"/>
              </w:rPr>
            </w:pPr>
            <w:r w:rsidRPr="013AE235">
              <w:rPr>
                <w:color w:val="000000" w:themeColor="text1"/>
                <w:sz w:val="18"/>
                <w:szCs w:val="18"/>
                <w:lang w:eastAsia="ja-JP"/>
              </w:rPr>
              <w:t xml:space="preserve">Verantwoording en dialoog </w:t>
            </w:r>
          </w:p>
        </w:tc>
        <w:tc>
          <w:tcPr>
            <w:tcW w:w="0" w:type="auto"/>
          </w:tcPr>
          <w:p w14:paraId="55EF18AA"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50922080" w14:textId="34E509C1" w:rsidR="00F6449D" w:rsidRPr="00860F34" w:rsidRDefault="013AE235" w:rsidP="013AE235">
            <w:pPr>
              <w:autoSpaceDE/>
              <w:autoSpaceDN/>
              <w:spacing w:line="280" w:lineRule="exact"/>
              <w:ind w:left="0"/>
              <w:jc w:val="center"/>
              <w:rPr>
                <w:b/>
                <w:bCs/>
                <w:color w:val="000000" w:themeColor="text1"/>
                <w:sz w:val="18"/>
                <w:szCs w:val="18"/>
                <w:lang w:eastAsia="ja-JP"/>
              </w:rPr>
            </w:pPr>
            <w:r w:rsidRPr="013AE235">
              <w:rPr>
                <w:b/>
                <w:bCs/>
                <w:color w:val="000000" w:themeColor="text1"/>
                <w:sz w:val="18"/>
                <w:szCs w:val="18"/>
                <w:lang w:eastAsia="ja-JP"/>
              </w:rPr>
              <w:t>x</w:t>
            </w:r>
          </w:p>
        </w:tc>
        <w:tc>
          <w:tcPr>
            <w:tcW w:w="0" w:type="auto"/>
          </w:tcPr>
          <w:p w14:paraId="10F5BA2D"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r>
      <w:tr w:rsidR="00860F34" w:rsidRPr="00860F34" w14:paraId="2317AD60" w14:textId="77777777" w:rsidTr="013AE235">
        <w:trPr>
          <w:trHeight w:val="207"/>
        </w:trPr>
        <w:tc>
          <w:tcPr>
            <w:tcW w:w="0" w:type="auto"/>
          </w:tcPr>
          <w:p w14:paraId="555D6629" w14:textId="77777777" w:rsidR="00F6449D" w:rsidRPr="00860F34" w:rsidRDefault="00F6449D" w:rsidP="00F6449D">
            <w:pPr>
              <w:autoSpaceDE/>
              <w:autoSpaceDN/>
              <w:spacing w:line="280" w:lineRule="exact"/>
              <w:ind w:left="0"/>
              <w:rPr>
                <w:b/>
                <w:color w:val="000000" w:themeColor="text1"/>
                <w:sz w:val="18"/>
                <w:szCs w:val="18"/>
                <w:lang w:eastAsia="ja-JP"/>
              </w:rPr>
            </w:pPr>
          </w:p>
        </w:tc>
        <w:tc>
          <w:tcPr>
            <w:tcW w:w="0" w:type="auto"/>
          </w:tcPr>
          <w:p w14:paraId="7B250D8E"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5785F88C"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499CE55B"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r>
      <w:tr w:rsidR="00860F34" w:rsidRPr="00860F34" w14:paraId="5B850696" w14:textId="77777777" w:rsidTr="013AE235">
        <w:trPr>
          <w:trHeight w:val="207"/>
        </w:trPr>
        <w:tc>
          <w:tcPr>
            <w:tcW w:w="0" w:type="auto"/>
          </w:tcPr>
          <w:p w14:paraId="5E630321" w14:textId="77777777" w:rsidR="00F6449D" w:rsidRPr="00860F34" w:rsidRDefault="013AE235" w:rsidP="013AE235">
            <w:pPr>
              <w:autoSpaceDE/>
              <w:autoSpaceDN/>
              <w:spacing w:line="280" w:lineRule="exact"/>
              <w:ind w:left="0"/>
              <w:rPr>
                <w:color w:val="000000" w:themeColor="text1"/>
                <w:sz w:val="18"/>
                <w:szCs w:val="18"/>
                <w:lang w:eastAsia="ja-JP"/>
              </w:rPr>
            </w:pPr>
            <w:r w:rsidRPr="013AE235">
              <w:rPr>
                <w:b/>
                <w:bCs/>
                <w:color w:val="000000" w:themeColor="text1"/>
                <w:lang w:eastAsia="ja-JP"/>
              </w:rPr>
              <w:t>Noorderpoort</w:t>
            </w:r>
          </w:p>
        </w:tc>
        <w:tc>
          <w:tcPr>
            <w:tcW w:w="0" w:type="auto"/>
          </w:tcPr>
          <w:p w14:paraId="177BFF3A"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0AFB1FAD"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5EFAEDE3"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r>
      <w:tr w:rsidR="00860F34" w:rsidRPr="00860F34" w14:paraId="53938121" w14:textId="77777777" w:rsidTr="013AE235">
        <w:trPr>
          <w:trHeight w:val="207"/>
        </w:trPr>
        <w:tc>
          <w:tcPr>
            <w:tcW w:w="0" w:type="auto"/>
          </w:tcPr>
          <w:p w14:paraId="195AA2A1" w14:textId="77777777" w:rsidR="00F6449D"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Wettelijke vereisten</w:t>
            </w:r>
          </w:p>
        </w:tc>
        <w:tc>
          <w:tcPr>
            <w:tcW w:w="0" w:type="auto"/>
          </w:tcPr>
          <w:p w14:paraId="451DB0D0"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1F14E97E" w14:textId="56B672C4" w:rsidR="00F6449D" w:rsidRPr="00860F34" w:rsidRDefault="005113A7" w:rsidP="00C43707">
            <w:pPr>
              <w:autoSpaceDE/>
              <w:autoSpaceDN/>
              <w:spacing w:line="280" w:lineRule="exact"/>
              <w:ind w:left="0"/>
              <w:jc w:val="center"/>
              <w:rPr>
                <w:b/>
                <w:color w:val="000000" w:themeColor="text1"/>
                <w:sz w:val="18"/>
                <w:szCs w:val="18"/>
                <w:lang w:eastAsia="ja-JP"/>
              </w:rPr>
            </w:pPr>
            <w:r>
              <w:rPr>
                <w:b/>
                <w:color w:val="000000" w:themeColor="text1"/>
                <w:sz w:val="18"/>
                <w:szCs w:val="18"/>
                <w:lang w:eastAsia="ja-JP"/>
              </w:rPr>
              <w:t xml:space="preserve">           </w:t>
            </w:r>
          </w:p>
        </w:tc>
        <w:tc>
          <w:tcPr>
            <w:tcW w:w="0" w:type="auto"/>
          </w:tcPr>
          <w:p w14:paraId="004E36A8" w14:textId="5F82BA78" w:rsidR="00F6449D" w:rsidRPr="00860F34" w:rsidRDefault="013AE235" w:rsidP="013AE235">
            <w:pPr>
              <w:autoSpaceDE/>
              <w:autoSpaceDN/>
              <w:spacing w:line="280" w:lineRule="exact"/>
              <w:ind w:left="0"/>
              <w:jc w:val="center"/>
              <w:rPr>
                <w:b/>
                <w:bCs/>
                <w:color w:val="000000" w:themeColor="text1"/>
                <w:sz w:val="18"/>
                <w:szCs w:val="18"/>
                <w:lang w:eastAsia="ja-JP"/>
              </w:rPr>
            </w:pPr>
            <w:r w:rsidRPr="013AE235">
              <w:rPr>
                <w:b/>
                <w:bCs/>
                <w:color w:val="000000" w:themeColor="text1"/>
                <w:sz w:val="18"/>
                <w:szCs w:val="18"/>
                <w:lang w:eastAsia="ja-JP"/>
              </w:rPr>
              <w:t>x</w:t>
            </w:r>
          </w:p>
        </w:tc>
      </w:tr>
      <w:tr w:rsidR="00860F34" w:rsidRPr="00860F34" w14:paraId="6B62D803" w14:textId="77777777" w:rsidTr="013AE235">
        <w:trPr>
          <w:trHeight w:val="207"/>
        </w:trPr>
        <w:tc>
          <w:tcPr>
            <w:tcW w:w="0" w:type="auto"/>
          </w:tcPr>
          <w:p w14:paraId="5CCDAE5F" w14:textId="77777777" w:rsidR="00F6449D" w:rsidRPr="00860F34" w:rsidRDefault="013AE235" w:rsidP="013AE235">
            <w:pPr>
              <w:autoSpaceDE/>
              <w:autoSpaceDN/>
              <w:spacing w:line="280" w:lineRule="exact"/>
              <w:ind w:left="0"/>
              <w:rPr>
                <w:color w:val="000000" w:themeColor="text1"/>
                <w:sz w:val="18"/>
                <w:szCs w:val="18"/>
                <w:lang w:eastAsia="ja-JP"/>
              </w:rPr>
            </w:pPr>
            <w:r w:rsidRPr="013AE235">
              <w:rPr>
                <w:color w:val="000000" w:themeColor="text1"/>
                <w:sz w:val="18"/>
                <w:szCs w:val="18"/>
                <w:lang w:eastAsia="ja-JP"/>
              </w:rPr>
              <w:t xml:space="preserve">Team </w:t>
            </w:r>
          </w:p>
        </w:tc>
        <w:tc>
          <w:tcPr>
            <w:tcW w:w="0" w:type="auto"/>
          </w:tcPr>
          <w:p w14:paraId="59A76381"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05A12269" w14:textId="77777777" w:rsidR="00F6449D" w:rsidRPr="00860F34" w:rsidRDefault="00F6449D" w:rsidP="00E3792A">
            <w:pPr>
              <w:autoSpaceDE/>
              <w:autoSpaceDN/>
              <w:spacing w:line="280" w:lineRule="exact"/>
              <w:ind w:left="0"/>
              <w:jc w:val="center"/>
              <w:rPr>
                <w:b/>
                <w:color w:val="000000" w:themeColor="text1"/>
                <w:sz w:val="18"/>
                <w:szCs w:val="18"/>
                <w:lang w:eastAsia="ja-JP"/>
              </w:rPr>
            </w:pPr>
          </w:p>
        </w:tc>
        <w:tc>
          <w:tcPr>
            <w:tcW w:w="0" w:type="auto"/>
          </w:tcPr>
          <w:p w14:paraId="11B1C1C2" w14:textId="51729352" w:rsidR="00F6449D" w:rsidRPr="00860F34" w:rsidRDefault="013AE235" w:rsidP="013AE235">
            <w:pPr>
              <w:autoSpaceDE/>
              <w:autoSpaceDN/>
              <w:spacing w:line="280" w:lineRule="exact"/>
              <w:ind w:left="0"/>
              <w:jc w:val="center"/>
              <w:rPr>
                <w:b/>
                <w:bCs/>
                <w:color w:val="000000" w:themeColor="text1"/>
                <w:sz w:val="18"/>
                <w:szCs w:val="18"/>
                <w:lang w:eastAsia="ja-JP"/>
              </w:rPr>
            </w:pPr>
            <w:r w:rsidRPr="013AE235">
              <w:rPr>
                <w:b/>
                <w:bCs/>
                <w:color w:val="000000" w:themeColor="text1"/>
                <w:sz w:val="18"/>
                <w:szCs w:val="18"/>
                <w:lang w:eastAsia="ja-JP"/>
              </w:rPr>
              <w:t>x</w:t>
            </w:r>
          </w:p>
        </w:tc>
      </w:tr>
    </w:tbl>
    <w:p w14:paraId="4A05CF32" w14:textId="4D327AB1" w:rsidR="00F6449D" w:rsidRPr="00860F34" w:rsidRDefault="013AE235" w:rsidP="013AE235">
      <w:pPr>
        <w:autoSpaceDE/>
        <w:autoSpaceDN/>
        <w:spacing w:line="240" w:lineRule="auto"/>
        <w:ind w:left="0"/>
        <w:rPr>
          <w:color w:val="000000" w:themeColor="text1"/>
          <w:sz w:val="16"/>
          <w:szCs w:val="16"/>
          <w:lang w:eastAsia="ja-JP"/>
        </w:rPr>
      </w:pPr>
      <w:r w:rsidRPr="013AE235">
        <w:rPr>
          <w:color w:val="000000" w:themeColor="text1"/>
          <w:sz w:val="16"/>
          <w:szCs w:val="16"/>
          <w:lang w:eastAsia="ja-JP"/>
        </w:rPr>
        <w:t>*weegt niet mee bij oordeel Inspectie over de opleiding, wel bij oordeel audit over het team</w:t>
      </w:r>
    </w:p>
    <w:p w14:paraId="5BEA7E6A" w14:textId="77777777" w:rsidR="00F6449D" w:rsidRPr="00860F34" w:rsidRDefault="00F6449D" w:rsidP="00F6449D">
      <w:pPr>
        <w:autoSpaceDE/>
        <w:autoSpaceDN/>
        <w:spacing w:line="240" w:lineRule="auto"/>
        <w:ind w:left="0"/>
        <w:rPr>
          <w:b/>
          <w:color w:val="000000" w:themeColor="text1"/>
          <w:sz w:val="18"/>
          <w:szCs w:val="18"/>
          <w:lang w:eastAsia="ja-JP"/>
        </w:rPr>
      </w:pPr>
    </w:p>
    <w:p w14:paraId="4E008CC3" w14:textId="77777777" w:rsidR="00F6449D" w:rsidRPr="00860F34" w:rsidRDefault="013AE235" w:rsidP="013AE235">
      <w:pPr>
        <w:autoSpaceDE/>
        <w:autoSpaceDN/>
        <w:spacing w:line="280" w:lineRule="exact"/>
        <w:ind w:left="0"/>
        <w:rPr>
          <w:b/>
          <w:bCs/>
          <w:color w:val="000000" w:themeColor="text1"/>
          <w:sz w:val="18"/>
          <w:szCs w:val="18"/>
          <w:lang w:eastAsia="ja-JP"/>
        </w:rPr>
      </w:pPr>
      <w:r w:rsidRPr="013AE235">
        <w:rPr>
          <w:b/>
          <w:bCs/>
          <w:color w:val="000000" w:themeColor="text1"/>
          <w:sz w:val="18"/>
          <w:szCs w:val="18"/>
          <w:lang w:eastAsia="ja-JP"/>
        </w:rPr>
        <w:t>Op basis van deze audit is de risicotypering van het team:</w:t>
      </w:r>
    </w:p>
    <w:tbl>
      <w:tblPr>
        <w:tblStyle w:val="Tabelraster"/>
        <w:tblW w:w="0" w:type="auto"/>
        <w:tblLook w:val="04A0" w:firstRow="1" w:lastRow="0" w:firstColumn="1" w:lastColumn="0" w:noHBand="0" w:noVBand="1"/>
      </w:tblPr>
      <w:tblGrid>
        <w:gridCol w:w="1328"/>
        <w:gridCol w:w="625"/>
        <w:gridCol w:w="794"/>
        <w:gridCol w:w="590"/>
        <w:gridCol w:w="919"/>
      </w:tblGrid>
      <w:tr w:rsidR="00860F34" w:rsidRPr="00860F34" w14:paraId="2C49687C" w14:textId="77777777" w:rsidTr="013AE235">
        <w:tc>
          <w:tcPr>
            <w:tcW w:w="0" w:type="auto"/>
          </w:tcPr>
          <w:p w14:paraId="0624F008" w14:textId="77777777" w:rsidR="00F6449D" w:rsidRPr="00860F34" w:rsidRDefault="013AE235" w:rsidP="013AE235">
            <w:pPr>
              <w:autoSpaceDE/>
              <w:autoSpaceDN/>
              <w:spacing w:line="280" w:lineRule="exact"/>
              <w:ind w:left="0"/>
              <w:rPr>
                <w:b/>
                <w:bCs/>
                <w:color w:val="000000" w:themeColor="text1"/>
                <w:sz w:val="16"/>
                <w:szCs w:val="16"/>
                <w:lang w:eastAsia="ja-JP"/>
              </w:rPr>
            </w:pPr>
            <w:r w:rsidRPr="013AE235">
              <w:rPr>
                <w:b/>
                <w:bCs/>
                <w:color w:val="000000" w:themeColor="text1"/>
                <w:sz w:val="16"/>
                <w:szCs w:val="16"/>
                <w:lang w:eastAsia="ja-JP"/>
              </w:rPr>
              <w:t>Risicotypering</w:t>
            </w:r>
          </w:p>
        </w:tc>
        <w:tc>
          <w:tcPr>
            <w:tcW w:w="0" w:type="auto"/>
          </w:tcPr>
          <w:p w14:paraId="5219188E" w14:textId="77777777" w:rsidR="00F6449D" w:rsidRPr="00860F34" w:rsidRDefault="013AE235" w:rsidP="013AE235">
            <w:pPr>
              <w:autoSpaceDE/>
              <w:autoSpaceDN/>
              <w:spacing w:line="280" w:lineRule="exact"/>
              <w:ind w:left="0"/>
              <w:jc w:val="center"/>
              <w:rPr>
                <w:b/>
                <w:bCs/>
                <w:color w:val="000000" w:themeColor="text1"/>
                <w:sz w:val="16"/>
                <w:szCs w:val="16"/>
                <w:lang w:eastAsia="ja-JP"/>
              </w:rPr>
            </w:pPr>
            <w:r w:rsidRPr="013AE235">
              <w:rPr>
                <w:b/>
                <w:bCs/>
                <w:color w:val="000000" w:themeColor="text1"/>
                <w:sz w:val="16"/>
                <w:szCs w:val="16"/>
                <w:lang w:eastAsia="ja-JP"/>
              </w:rPr>
              <w:t>Hoog</w:t>
            </w:r>
          </w:p>
        </w:tc>
        <w:tc>
          <w:tcPr>
            <w:tcW w:w="0" w:type="auto"/>
          </w:tcPr>
          <w:p w14:paraId="27CFDB86" w14:textId="77777777" w:rsidR="00F6449D" w:rsidRPr="00860F34" w:rsidRDefault="013AE235" w:rsidP="013AE235">
            <w:pPr>
              <w:autoSpaceDE/>
              <w:autoSpaceDN/>
              <w:spacing w:line="280" w:lineRule="exact"/>
              <w:ind w:left="0"/>
              <w:jc w:val="center"/>
              <w:rPr>
                <w:b/>
                <w:bCs/>
                <w:color w:val="000000" w:themeColor="text1"/>
                <w:sz w:val="16"/>
                <w:szCs w:val="16"/>
                <w:lang w:eastAsia="ja-JP"/>
              </w:rPr>
            </w:pPr>
            <w:r w:rsidRPr="013AE235">
              <w:rPr>
                <w:b/>
                <w:bCs/>
                <w:color w:val="000000" w:themeColor="text1"/>
                <w:sz w:val="16"/>
                <w:szCs w:val="16"/>
                <w:lang w:eastAsia="ja-JP"/>
              </w:rPr>
              <w:t xml:space="preserve">Midden </w:t>
            </w:r>
          </w:p>
        </w:tc>
        <w:tc>
          <w:tcPr>
            <w:tcW w:w="0" w:type="auto"/>
          </w:tcPr>
          <w:p w14:paraId="6C2578A5" w14:textId="77777777" w:rsidR="00F6449D" w:rsidRPr="00860F34" w:rsidRDefault="013AE235" w:rsidP="013AE235">
            <w:pPr>
              <w:autoSpaceDE/>
              <w:autoSpaceDN/>
              <w:spacing w:line="280" w:lineRule="exact"/>
              <w:ind w:left="0"/>
              <w:jc w:val="center"/>
              <w:rPr>
                <w:b/>
                <w:bCs/>
                <w:color w:val="000000" w:themeColor="text1"/>
                <w:sz w:val="16"/>
                <w:szCs w:val="16"/>
                <w:lang w:eastAsia="ja-JP"/>
              </w:rPr>
            </w:pPr>
            <w:r w:rsidRPr="013AE235">
              <w:rPr>
                <w:b/>
                <w:bCs/>
                <w:color w:val="000000" w:themeColor="text1"/>
                <w:sz w:val="16"/>
                <w:szCs w:val="16"/>
                <w:lang w:eastAsia="ja-JP"/>
              </w:rPr>
              <w:t>Laag</w:t>
            </w:r>
          </w:p>
        </w:tc>
        <w:tc>
          <w:tcPr>
            <w:tcW w:w="0" w:type="auto"/>
          </w:tcPr>
          <w:p w14:paraId="74925164" w14:textId="77777777" w:rsidR="00F6449D" w:rsidRPr="00860F34" w:rsidRDefault="013AE235" w:rsidP="013AE235">
            <w:pPr>
              <w:autoSpaceDE/>
              <w:autoSpaceDN/>
              <w:spacing w:line="280" w:lineRule="exact"/>
              <w:ind w:left="0"/>
              <w:jc w:val="center"/>
              <w:rPr>
                <w:b/>
                <w:bCs/>
                <w:color w:val="000000" w:themeColor="text1"/>
                <w:sz w:val="16"/>
                <w:szCs w:val="16"/>
                <w:lang w:eastAsia="ja-JP"/>
              </w:rPr>
            </w:pPr>
            <w:r w:rsidRPr="013AE235">
              <w:rPr>
                <w:b/>
                <w:bCs/>
                <w:color w:val="000000" w:themeColor="text1"/>
                <w:sz w:val="16"/>
                <w:szCs w:val="16"/>
                <w:lang w:eastAsia="ja-JP"/>
              </w:rPr>
              <w:t>Excellent</w:t>
            </w:r>
          </w:p>
        </w:tc>
      </w:tr>
      <w:tr w:rsidR="00F6449D" w:rsidRPr="00860F34" w14:paraId="65A89745" w14:textId="77777777" w:rsidTr="013AE235">
        <w:tc>
          <w:tcPr>
            <w:tcW w:w="0" w:type="auto"/>
          </w:tcPr>
          <w:p w14:paraId="173A19F7" w14:textId="77777777" w:rsidR="00F6449D" w:rsidRPr="00860F34" w:rsidRDefault="013AE235" w:rsidP="013AE235">
            <w:pPr>
              <w:autoSpaceDE/>
              <w:autoSpaceDN/>
              <w:spacing w:line="280" w:lineRule="exact"/>
              <w:ind w:left="0"/>
              <w:rPr>
                <w:b/>
                <w:bCs/>
                <w:color w:val="000000" w:themeColor="text1"/>
                <w:sz w:val="16"/>
                <w:szCs w:val="16"/>
                <w:lang w:eastAsia="ja-JP"/>
              </w:rPr>
            </w:pPr>
            <w:r w:rsidRPr="013AE235">
              <w:rPr>
                <w:b/>
                <w:bCs/>
                <w:color w:val="000000" w:themeColor="text1"/>
                <w:sz w:val="16"/>
                <w:szCs w:val="16"/>
                <w:lang w:eastAsia="ja-JP"/>
              </w:rPr>
              <w:t>Team:</w:t>
            </w:r>
          </w:p>
        </w:tc>
        <w:tc>
          <w:tcPr>
            <w:tcW w:w="0" w:type="auto"/>
          </w:tcPr>
          <w:p w14:paraId="2B02E60F" w14:textId="77777777" w:rsidR="00F6449D" w:rsidRPr="00860F34" w:rsidRDefault="00F6449D" w:rsidP="00F6449D">
            <w:pPr>
              <w:autoSpaceDE/>
              <w:autoSpaceDN/>
              <w:spacing w:line="280" w:lineRule="exact"/>
              <w:ind w:left="0"/>
              <w:rPr>
                <w:b/>
                <w:color w:val="000000" w:themeColor="text1"/>
                <w:sz w:val="16"/>
                <w:szCs w:val="16"/>
                <w:lang w:eastAsia="ja-JP"/>
              </w:rPr>
            </w:pPr>
          </w:p>
        </w:tc>
        <w:tc>
          <w:tcPr>
            <w:tcW w:w="0" w:type="auto"/>
          </w:tcPr>
          <w:p w14:paraId="2940924F" w14:textId="52D86C97" w:rsidR="00F6449D" w:rsidRPr="00860F34" w:rsidRDefault="013AE235" w:rsidP="013AE235">
            <w:pPr>
              <w:autoSpaceDE/>
              <w:autoSpaceDN/>
              <w:spacing w:line="280" w:lineRule="exact"/>
              <w:ind w:left="0"/>
              <w:rPr>
                <w:b/>
                <w:bCs/>
                <w:color w:val="000000" w:themeColor="text1"/>
                <w:sz w:val="16"/>
                <w:szCs w:val="16"/>
                <w:lang w:eastAsia="ja-JP"/>
              </w:rPr>
            </w:pPr>
            <w:r w:rsidRPr="013AE235">
              <w:rPr>
                <w:b/>
                <w:bCs/>
                <w:color w:val="000000" w:themeColor="text1"/>
                <w:sz w:val="16"/>
                <w:szCs w:val="16"/>
                <w:lang w:eastAsia="ja-JP"/>
              </w:rPr>
              <w:t xml:space="preserve">           x</w:t>
            </w:r>
          </w:p>
        </w:tc>
        <w:tc>
          <w:tcPr>
            <w:tcW w:w="0" w:type="auto"/>
          </w:tcPr>
          <w:p w14:paraId="2D39B7C4" w14:textId="544418DE" w:rsidR="00F6449D" w:rsidRPr="00860F34" w:rsidRDefault="013AE235" w:rsidP="013AE235">
            <w:pPr>
              <w:autoSpaceDE/>
              <w:autoSpaceDN/>
              <w:spacing w:line="280" w:lineRule="exact"/>
              <w:ind w:left="0"/>
              <w:rPr>
                <w:b/>
                <w:bCs/>
                <w:color w:val="000000" w:themeColor="text1"/>
                <w:sz w:val="16"/>
                <w:szCs w:val="16"/>
                <w:lang w:eastAsia="ja-JP"/>
              </w:rPr>
            </w:pPr>
            <w:r w:rsidRPr="013AE235">
              <w:rPr>
                <w:b/>
                <w:bCs/>
                <w:color w:val="000000" w:themeColor="text1"/>
                <w:sz w:val="16"/>
                <w:szCs w:val="16"/>
                <w:lang w:eastAsia="ja-JP"/>
              </w:rPr>
              <w:t xml:space="preserve">   x</w:t>
            </w:r>
          </w:p>
        </w:tc>
        <w:tc>
          <w:tcPr>
            <w:tcW w:w="0" w:type="auto"/>
          </w:tcPr>
          <w:p w14:paraId="1A4BB698" w14:textId="77777777" w:rsidR="00F6449D" w:rsidRPr="00860F34" w:rsidRDefault="00F6449D" w:rsidP="00F6449D">
            <w:pPr>
              <w:autoSpaceDE/>
              <w:autoSpaceDN/>
              <w:spacing w:line="280" w:lineRule="exact"/>
              <w:ind w:left="0"/>
              <w:rPr>
                <w:b/>
                <w:color w:val="000000" w:themeColor="text1"/>
                <w:sz w:val="16"/>
                <w:szCs w:val="16"/>
                <w:lang w:eastAsia="ja-JP"/>
              </w:rPr>
            </w:pPr>
          </w:p>
        </w:tc>
      </w:tr>
    </w:tbl>
    <w:p w14:paraId="0FC018CC" w14:textId="77777777" w:rsidR="00F6449D" w:rsidRPr="00860F34" w:rsidRDefault="00F6449D" w:rsidP="00F6449D">
      <w:pPr>
        <w:pStyle w:val="Geenafstand"/>
        <w:spacing w:line="280" w:lineRule="exact"/>
        <w:rPr>
          <w:color w:val="000000" w:themeColor="text1"/>
          <w:sz w:val="18"/>
        </w:rPr>
      </w:pPr>
    </w:p>
    <w:p w14:paraId="7DCF5338" w14:textId="77777777" w:rsidR="00F6449D" w:rsidRPr="00860F34" w:rsidRDefault="013AE235" w:rsidP="013AE235">
      <w:pPr>
        <w:pStyle w:val="Geenafstand"/>
        <w:spacing w:line="280" w:lineRule="exact"/>
        <w:ind w:left="0"/>
        <w:rPr>
          <w:b/>
          <w:bCs/>
          <w:color w:val="000000" w:themeColor="text1"/>
          <w:sz w:val="18"/>
          <w:szCs w:val="18"/>
        </w:rPr>
      </w:pPr>
      <w:r w:rsidRPr="013AE235">
        <w:rPr>
          <w:b/>
          <w:bCs/>
          <w:color w:val="000000" w:themeColor="text1"/>
          <w:sz w:val="18"/>
          <w:szCs w:val="18"/>
        </w:rPr>
        <w:t xml:space="preserve">Legenda risicotypering </w:t>
      </w:r>
    </w:p>
    <w:p w14:paraId="15B89A03" w14:textId="77777777" w:rsidR="00F6449D" w:rsidRPr="00860F34" w:rsidRDefault="00F6449D" w:rsidP="013AE235">
      <w:pPr>
        <w:pStyle w:val="Geenafstand"/>
        <w:spacing w:line="280" w:lineRule="exact"/>
        <w:ind w:left="0"/>
        <w:rPr>
          <w:color w:val="000000" w:themeColor="text1"/>
          <w:sz w:val="18"/>
          <w:szCs w:val="18"/>
        </w:rPr>
      </w:pPr>
      <w:r w:rsidRPr="76AF024B">
        <w:rPr>
          <w:b/>
          <w:bCs/>
          <w:color w:val="000000" w:themeColor="text1"/>
          <w:sz w:val="18"/>
          <w:szCs w:val="18"/>
        </w:rPr>
        <w:t>Hoog</w:t>
      </w:r>
      <w:r w:rsidRPr="00860F34">
        <w:rPr>
          <w:color w:val="000000" w:themeColor="text1"/>
          <w:sz w:val="18"/>
        </w:rPr>
        <w:tab/>
      </w:r>
      <w:r w:rsidRPr="76AF024B">
        <w:rPr>
          <w:color w:val="000000" w:themeColor="text1"/>
          <w:sz w:val="18"/>
          <w:szCs w:val="18"/>
        </w:rPr>
        <w:t>aspect met deze typering verdient aandacht (needs to change)</w:t>
      </w:r>
    </w:p>
    <w:p w14:paraId="65F91292" w14:textId="77777777" w:rsidR="00F6449D" w:rsidRPr="00860F34" w:rsidRDefault="00F6449D" w:rsidP="013AE235">
      <w:pPr>
        <w:pStyle w:val="Geenafstand"/>
        <w:spacing w:line="280" w:lineRule="exact"/>
        <w:ind w:left="0"/>
        <w:rPr>
          <w:color w:val="000000" w:themeColor="text1"/>
          <w:sz w:val="18"/>
          <w:szCs w:val="18"/>
        </w:rPr>
      </w:pPr>
      <w:r w:rsidRPr="76AF024B">
        <w:rPr>
          <w:b/>
          <w:bCs/>
          <w:color w:val="000000" w:themeColor="text1"/>
          <w:sz w:val="18"/>
          <w:szCs w:val="18"/>
        </w:rPr>
        <w:t>Midden</w:t>
      </w:r>
      <w:r w:rsidRPr="00860F34">
        <w:rPr>
          <w:color w:val="000000" w:themeColor="text1"/>
          <w:sz w:val="18"/>
        </w:rPr>
        <w:tab/>
      </w:r>
      <w:r w:rsidRPr="76AF024B">
        <w:rPr>
          <w:color w:val="000000" w:themeColor="text1"/>
          <w:sz w:val="18"/>
          <w:szCs w:val="18"/>
        </w:rPr>
        <w:t>aspect met deze typering bevat risico’s en is sterk te verbeteren (option to change)</w:t>
      </w:r>
    </w:p>
    <w:p w14:paraId="1F4A4EB2" w14:textId="53646E09" w:rsidR="007E49A7" w:rsidRPr="00860F34" w:rsidRDefault="00F6449D" w:rsidP="013AE235">
      <w:pPr>
        <w:pStyle w:val="Geenafstand"/>
        <w:spacing w:line="280" w:lineRule="exact"/>
        <w:ind w:left="0"/>
        <w:rPr>
          <w:color w:val="000000" w:themeColor="text1"/>
          <w:sz w:val="18"/>
          <w:szCs w:val="18"/>
        </w:rPr>
      </w:pPr>
      <w:r w:rsidRPr="76AF024B">
        <w:rPr>
          <w:b/>
          <w:bCs/>
          <w:color w:val="000000" w:themeColor="text1"/>
          <w:sz w:val="18"/>
          <w:szCs w:val="18"/>
        </w:rPr>
        <w:t>Laag</w:t>
      </w:r>
      <w:r w:rsidRPr="76AF024B">
        <w:rPr>
          <w:color w:val="000000" w:themeColor="text1"/>
          <w:sz w:val="18"/>
          <w:szCs w:val="18"/>
        </w:rPr>
        <w:t xml:space="preserve"> </w:t>
      </w:r>
      <w:r w:rsidRPr="00860F34">
        <w:rPr>
          <w:color w:val="000000" w:themeColor="text1"/>
          <w:sz w:val="18"/>
        </w:rPr>
        <w:tab/>
      </w:r>
      <w:r w:rsidRPr="76AF024B">
        <w:rPr>
          <w:color w:val="000000" w:themeColor="text1"/>
          <w:sz w:val="18"/>
          <w:szCs w:val="18"/>
        </w:rPr>
        <w:t>aspect met deze typering vormt geen risico, maar is mogelijk te verbeteren (option towards excellence)</w:t>
      </w:r>
    </w:p>
    <w:p w14:paraId="4EDE444F" w14:textId="77777777" w:rsidR="007E49A7" w:rsidRPr="00860F34" w:rsidRDefault="007E49A7">
      <w:pPr>
        <w:autoSpaceDE/>
        <w:autoSpaceDN/>
        <w:spacing w:after="160" w:line="259" w:lineRule="auto"/>
        <w:ind w:left="0"/>
        <w:rPr>
          <w:color w:val="000000" w:themeColor="text1"/>
          <w:sz w:val="18"/>
        </w:rPr>
      </w:pPr>
      <w:r w:rsidRPr="00860F34">
        <w:rPr>
          <w:color w:val="000000" w:themeColor="text1"/>
          <w:sz w:val="18"/>
        </w:rPr>
        <w:br w:type="page"/>
      </w:r>
    </w:p>
    <w:p w14:paraId="65DBB808" w14:textId="16C218C8" w:rsidR="007E49A7" w:rsidRPr="00860F34" w:rsidRDefault="007E49A7" w:rsidP="013AE235">
      <w:pPr>
        <w:pStyle w:val="Kop1"/>
        <w:rPr>
          <w:color w:val="000000" w:themeColor="text1"/>
        </w:rPr>
      </w:pPr>
      <w:bookmarkStart w:id="20" w:name="_Toc452989771"/>
      <w:bookmarkStart w:id="21" w:name="_Toc471996399"/>
      <w:r w:rsidRPr="00860F34">
        <w:rPr>
          <w:color w:val="000000" w:themeColor="text1"/>
        </w:rPr>
        <w:lastRenderedPageBreak/>
        <w:t xml:space="preserve">Bijlage </w:t>
      </w:r>
      <w:r w:rsidR="00EA185C" w:rsidRPr="00860F34">
        <w:rPr>
          <w:color w:val="000000" w:themeColor="text1"/>
        </w:rPr>
        <w:t>1</w:t>
      </w:r>
      <w:r w:rsidRPr="00860F34">
        <w:rPr>
          <w:color w:val="000000" w:themeColor="text1"/>
        </w:rPr>
        <w:t xml:space="preserve"> Lijst gebruikte documentatie</w:t>
      </w:r>
      <w:bookmarkEnd w:id="20"/>
      <w:bookmarkEnd w:id="21"/>
    </w:p>
    <w:p w14:paraId="1B77CE29" w14:textId="77777777" w:rsidR="007E49A7" w:rsidRPr="00860F34" w:rsidRDefault="007E49A7" w:rsidP="007E49A7">
      <w:pPr>
        <w:rPr>
          <w:color w:val="000000" w:themeColor="text1"/>
          <w:sz w:val="24"/>
        </w:rPr>
      </w:pPr>
      <w:r w:rsidRPr="00860F34">
        <w:rPr>
          <w:color w:val="000000" w:themeColor="text1"/>
        </w:rPr>
        <w:br w:type="page"/>
      </w:r>
    </w:p>
    <w:p w14:paraId="392FE98B" w14:textId="77777777" w:rsidR="007E49A7" w:rsidRPr="00860F34" w:rsidRDefault="007E49A7" w:rsidP="013AE235">
      <w:pPr>
        <w:pStyle w:val="Kop1"/>
        <w:rPr>
          <w:color w:val="000000" w:themeColor="text1"/>
        </w:rPr>
      </w:pPr>
      <w:bookmarkStart w:id="22" w:name="_Toc452989772"/>
      <w:bookmarkStart w:id="23" w:name="_Toc471996400"/>
      <w:r w:rsidRPr="00860F34">
        <w:rPr>
          <w:color w:val="000000" w:themeColor="text1"/>
        </w:rPr>
        <w:lastRenderedPageBreak/>
        <w:t>Bijlage 2 Dagprogramma</w:t>
      </w:r>
      <w:bookmarkEnd w:id="22"/>
      <w:bookmarkEnd w:id="23"/>
    </w:p>
    <w:p w14:paraId="52063678" w14:textId="77777777" w:rsidR="00F6449D" w:rsidRPr="00860F34" w:rsidRDefault="00F6449D" w:rsidP="00F6449D">
      <w:pPr>
        <w:pStyle w:val="Geenafstand"/>
        <w:spacing w:line="280" w:lineRule="exact"/>
        <w:ind w:left="0"/>
        <w:rPr>
          <w:color w:val="000000" w:themeColor="text1"/>
          <w:sz w:val="18"/>
        </w:rPr>
      </w:pPr>
    </w:p>
    <w:p w14:paraId="31888DC3" w14:textId="77777777" w:rsidR="008B01EC" w:rsidRPr="00860F34" w:rsidRDefault="008B01EC" w:rsidP="00F6449D">
      <w:pPr>
        <w:pStyle w:val="Geenafstand"/>
        <w:spacing w:line="280" w:lineRule="exact"/>
        <w:rPr>
          <w:color w:val="000000" w:themeColor="text1"/>
          <w:sz w:val="18"/>
        </w:rPr>
      </w:pPr>
    </w:p>
    <w:p w14:paraId="4E8DDB78" w14:textId="77777777" w:rsidR="00313A1D" w:rsidRPr="00860F34" w:rsidRDefault="00313A1D" w:rsidP="00F6449D">
      <w:pPr>
        <w:pStyle w:val="Geenafstand"/>
        <w:spacing w:line="280" w:lineRule="exact"/>
        <w:rPr>
          <w:color w:val="000000" w:themeColor="text1"/>
          <w:sz w:val="18"/>
        </w:rPr>
      </w:pPr>
    </w:p>
    <w:p w14:paraId="5DED6872" w14:textId="77777777" w:rsidR="006B2A51" w:rsidRPr="00860F34" w:rsidRDefault="006B2A51" w:rsidP="00313A1D">
      <w:pPr>
        <w:pStyle w:val="Geenafstand"/>
        <w:spacing w:line="280" w:lineRule="exact"/>
        <w:ind w:left="0"/>
        <w:rPr>
          <w:i/>
          <w:color w:val="000000" w:themeColor="text1"/>
          <w:sz w:val="18"/>
          <w:szCs w:val="18"/>
        </w:rPr>
      </w:pPr>
    </w:p>
    <w:sectPr w:rsidR="006B2A51" w:rsidRPr="00860F34" w:rsidSect="00683ADC">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47D8E" w14:textId="77777777" w:rsidR="00C62EB4" w:rsidRDefault="00C62EB4" w:rsidP="004B7C41">
      <w:pPr>
        <w:spacing w:line="240" w:lineRule="auto"/>
      </w:pPr>
      <w:r>
        <w:separator/>
      </w:r>
    </w:p>
  </w:endnote>
  <w:endnote w:type="continuationSeparator" w:id="0">
    <w:p w14:paraId="7D342405" w14:textId="77777777" w:rsidR="00C62EB4" w:rsidRDefault="00C62EB4" w:rsidP="004B7C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6221840"/>
      <w:docPartObj>
        <w:docPartGallery w:val="Page Numbers (Bottom of Page)"/>
        <w:docPartUnique/>
      </w:docPartObj>
    </w:sdtPr>
    <w:sdtEndPr>
      <w:rPr>
        <w:sz w:val="18"/>
      </w:rPr>
    </w:sdtEndPr>
    <w:sdtContent>
      <w:p w14:paraId="1066DDBA" w14:textId="529BEB1D" w:rsidR="00973C60" w:rsidRPr="004B7C41" w:rsidRDefault="00973C60">
        <w:pPr>
          <w:pStyle w:val="Voettekst"/>
          <w:jc w:val="right"/>
          <w:rPr>
            <w:sz w:val="18"/>
          </w:rPr>
        </w:pPr>
        <w:r w:rsidRPr="004B7C41">
          <w:rPr>
            <w:sz w:val="18"/>
          </w:rPr>
          <w:fldChar w:fldCharType="begin"/>
        </w:r>
        <w:r w:rsidRPr="004B7C41">
          <w:rPr>
            <w:sz w:val="18"/>
          </w:rPr>
          <w:instrText>PAGE   \* MERGEFORMAT</w:instrText>
        </w:r>
        <w:r w:rsidRPr="004B7C41">
          <w:rPr>
            <w:sz w:val="18"/>
          </w:rPr>
          <w:fldChar w:fldCharType="separate"/>
        </w:r>
        <w:r w:rsidR="0083490D">
          <w:rPr>
            <w:noProof/>
            <w:sz w:val="18"/>
          </w:rPr>
          <w:t>1</w:t>
        </w:r>
        <w:r w:rsidRPr="004B7C41">
          <w:rPr>
            <w:sz w:val="18"/>
          </w:rPr>
          <w:fldChar w:fldCharType="end"/>
        </w:r>
      </w:p>
    </w:sdtContent>
  </w:sdt>
  <w:p w14:paraId="7C280788" w14:textId="77777777" w:rsidR="00973C60" w:rsidRDefault="00973C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C2E20" w14:textId="77777777" w:rsidR="00C62EB4" w:rsidRDefault="00C62EB4" w:rsidP="004B7C41">
      <w:pPr>
        <w:spacing w:line="240" w:lineRule="auto"/>
      </w:pPr>
      <w:r>
        <w:separator/>
      </w:r>
    </w:p>
  </w:footnote>
  <w:footnote w:type="continuationSeparator" w:id="0">
    <w:p w14:paraId="7B838683" w14:textId="77777777" w:rsidR="00C62EB4" w:rsidRDefault="00C62EB4" w:rsidP="004B7C4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9AF"/>
    <w:rsid w:val="0002362B"/>
    <w:rsid w:val="00054BF9"/>
    <w:rsid w:val="00067E08"/>
    <w:rsid w:val="000816D0"/>
    <w:rsid w:val="000F3F62"/>
    <w:rsid w:val="000F4D88"/>
    <w:rsid w:val="0015389F"/>
    <w:rsid w:val="001853F0"/>
    <w:rsid w:val="00187816"/>
    <w:rsid w:val="00193142"/>
    <w:rsid w:val="00193E66"/>
    <w:rsid w:val="00197519"/>
    <w:rsid w:val="001A784B"/>
    <w:rsid w:val="001B502C"/>
    <w:rsid w:val="001C641A"/>
    <w:rsid w:val="0023271C"/>
    <w:rsid w:val="00234991"/>
    <w:rsid w:val="002A1790"/>
    <w:rsid w:val="002C28C3"/>
    <w:rsid w:val="002D0190"/>
    <w:rsid w:val="002D0257"/>
    <w:rsid w:val="00313A1D"/>
    <w:rsid w:val="00355A73"/>
    <w:rsid w:val="0037023B"/>
    <w:rsid w:val="003924EB"/>
    <w:rsid w:val="00393E03"/>
    <w:rsid w:val="004816A7"/>
    <w:rsid w:val="00492BA4"/>
    <w:rsid w:val="004B7C41"/>
    <w:rsid w:val="004C6F9D"/>
    <w:rsid w:val="004D211E"/>
    <w:rsid w:val="005113A7"/>
    <w:rsid w:val="005233D2"/>
    <w:rsid w:val="005D0452"/>
    <w:rsid w:val="00616ADD"/>
    <w:rsid w:val="00623A06"/>
    <w:rsid w:val="006270DB"/>
    <w:rsid w:val="00645379"/>
    <w:rsid w:val="00683ADC"/>
    <w:rsid w:val="00685119"/>
    <w:rsid w:val="006B2A51"/>
    <w:rsid w:val="006B6F62"/>
    <w:rsid w:val="006C7F77"/>
    <w:rsid w:val="00760D06"/>
    <w:rsid w:val="007805E7"/>
    <w:rsid w:val="007D483C"/>
    <w:rsid w:val="007E49A7"/>
    <w:rsid w:val="008315A1"/>
    <w:rsid w:val="0083490D"/>
    <w:rsid w:val="00842C27"/>
    <w:rsid w:val="008447B8"/>
    <w:rsid w:val="00860F34"/>
    <w:rsid w:val="00886CB9"/>
    <w:rsid w:val="008B01EC"/>
    <w:rsid w:val="008D4E46"/>
    <w:rsid w:val="008D60A4"/>
    <w:rsid w:val="008F276C"/>
    <w:rsid w:val="00967603"/>
    <w:rsid w:val="00973C60"/>
    <w:rsid w:val="00A02ED7"/>
    <w:rsid w:val="00A1008A"/>
    <w:rsid w:val="00A1179D"/>
    <w:rsid w:val="00A27458"/>
    <w:rsid w:val="00AB6FFF"/>
    <w:rsid w:val="00AE79AF"/>
    <w:rsid w:val="00B80F6E"/>
    <w:rsid w:val="00B95313"/>
    <w:rsid w:val="00BD34F1"/>
    <w:rsid w:val="00BF6D78"/>
    <w:rsid w:val="00C038BB"/>
    <w:rsid w:val="00C17AEB"/>
    <w:rsid w:val="00C2586A"/>
    <w:rsid w:val="00C371F0"/>
    <w:rsid w:val="00C43707"/>
    <w:rsid w:val="00C62451"/>
    <w:rsid w:val="00C62EB4"/>
    <w:rsid w:val="00C7363F"/>
    <w:rsid w:val="00C958C3"/>
    <w:rsid w:val="00CF1B76"/>
    <w:rsid w:val="00CF4074"/>
    <w:rsid w:val="00D74D0A"/>
    <w:rsid w:val="00DA2CF0"/>
    <w:rsid w:val="00E02F46"/>
    <w:rsid w:val="00E120A9"/>
    <w:rsid w:val="00E14687"/>
    <w:rsid w:val="00E3792A"/>
    <w:rsid w:val="00E932CC"/>
    <w:rsid w:val="00EA185C"/>
    <w:rsid w:val="00EB746A"/>
    <w:rsid w:val="00EC6D2F"/>
    <w:rsid w:val="00EE718D"/>
    <w:rsid w:val="00EF0660"/>
    <w:rsid w:val="00F10112"/>
    <w:rsid w:val="00F41E31"/>
    <w:rsid w:val="00F6449D"/>
    <w:rsid w:val="00F66D80"/>
    <w:rsid w:val="00F73899"/>
    <w:rsid w:val="00F75EDF"/>
    <w:rsid w:val="013AE235"/>
    <w:rsid w:val="76AF02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413E9"/>
  <w15:docId w15:val="{769C4A60-3FB8-4353-B709-8B844D71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83ADC"/>
    <w:pPr>
      <w:autoSpaceDE w:val="0"/>
      <w:autoSpaceDN w:val="0"/>
      <w:spacing w:after="0" w:line="280" w:lineRule="atLeast"/>
      <w:ind w:left="567"/>
    </w:pPr>
    <w:rPr>
      <w:rFonts w:ascii="Arial" w:eastAsiaTheme="minorEastAsia" w:hAnsi="Arial" w:cs="Arial"/>
      <w:sz w:val="20"/>
      <w:szCs w:val="20"/>
      <w:lang w:eastAsia="nl-NL"/>
    </w:rPr>
  </w:style>
  <w:style w:type="paragraph" w:styleId="Kop1">
    <w:name w:val="heading 1"/>
    <w:basedOn w:val="Geenafstand"/>
    <w:next w:val="Standaard"/>
    <w:link w:val="Kop1Char"/>
    <w:uiPriority w:val="9"/>
    <w:qFormat/>
    <w:rsid w:val="002A1790"/>
    <w:pPr>
      <w:spacing w:line="280" w:lineRule="exact"/>
      <w:ind w:left="0"/>
      <w:outlineLvl w:val="0"/>
    </w:pPr>
    <w:rPr>
      <w:b/>
      <w:sz w:val="24"/>
    </w:rPr>
  </w:style>
  <w:style w:type="paragraph" w:styleId="Kop2">
    <w:name w:val="heading 2"/>
    <w:basedOn w:val="Standaard"/>
    <w:next w:val="Standaard"/>
    <w:link w:val="Kop2Char"/>
    <w:uiPriority w:val="9"/>
    <w:unhideWhenUsed/>
    <w:qFormat/>
    <w:rsid w:val="00EC6D2F"/>
    <w:pPr>
      <w:spacing w:line="280" w:lineRule="exact"/>
      <w:ind w:left="0"/>
      <w:outlineLvl w:val="1"/>
    </w:pPr>
    <w:rPr>
      <w:b/>
      <w:u w:val="single"/>
    </w:rPr>
  </w:style>
  <w:style w:type="paragraph" w:styleId="Kop3">
    <w:name w:val="heading 3"/>
    <w:basedOn w:val="Standaard"/>
    <w:next w:val="Standaard"/>
    <w:link w:val="Kop3Char"/>
    <w:uiPriority w:val="9"/>
    <w:semiHidden/>
    <w:unhideWhenUsed/>
    <w:qFormat/>
    <w:rsid w:val="001A784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683ADC"/>
    <w:pPr>
      <w:autoSpaceDE w:val="0"/>
      <w:autoSpaceDN w:val="0"/>
      <w:spacing w:after="0" w:line="240" w:lineRule="auto"/>
      <w:ind w:left="567"/>
    </w:pPr>
    <w:rPr>
      <w:rFonts w:ascii="Arial" w:eastAsiaTheme="minorEastAsia" w:hAnsi="Arial" w:cs="Arial"/>
      <w:sz w:val="20"/>
      <w:szCs w:val="20"/>
      <w:lang w:eastAsia="nl-NL"/>
    </w:rPr>
  </w:style>
  <w:style w:type="character" w:customStyle="1" w:styleId="Kop1Char">
    <w:name w:val="Kop 1 Char"/>
    <w:basedOn w:val="Standaardalinea-lettertype"/>
    <w:link w:val="Kop1"/>
    <w:uiPriority w:val="9"/>
    <w:rsid w:val="002A1790"/>
    <w:rPr>
      <w:rFonts w:ascii="Arial" w:eastAsiaTheme="minorEastAsia" w:hAnsi="Arial" w:cs="Arial"/>
      <w:b/>
      <w:sz w:val="24"/>
      <w:szCs w:val="20"/>
      <w:lang w:eastAsia="nl-NL"/>
    </w:rPr>
  </w:style>
  <w:style w:type="character" w:customStyle="1" w:styleId="GeenafstandChar">
    <w:name w:val="Geen afstand Char"/>
    <w:basedOn w:val="Standaardalinea-lettertype"/>
    <w:link w:val="Geenafstand"/>
    <w:uiPriority w:val="1"/>
    <w:rsid w:val="00683ADC"/>
    <w:rPr>
      <w:rFonts w:ascii="Arial" w:eastAsiaTheme="minorEastAsia" w:hAnsi="Arial" w:cs="Arial"/>
      <w:sz w:val="20"/>
      <w:szCs w:val="20"/>
      <w:lang w:eastAsia="nl-NL"/>
    </w:rPr>
  </w:style>
  <w:style w:type="paragraph" w:styleId="Koptekst">
    <w:name w:val="header"/>
    <w:basedOn w:val="Standaard"/>
    <w:link w:val="KoptekstChar"/>
    <w:uiPriority w:val="99"/>
    <w:unhideWhenUsed/>
    <w:rsid w:val="004B7C4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B7C41"/>
    <w:rPr>
      <w:rFonts w:ascii="Arial" w:eastAsiaTheme="minorEastAsia" w:hAnsi="Arial" w:cs="Arial"/>
      <w:sz w:val="20"/>
      <w:szCs w:val="20"/>
      <w:lang w:eastAsia="nl-NL"/>
    </w:rPr>
  </w:style>
  <w:style w:type="paragraph" w:styleId="Voettekst">
    <w:name w:val="footer"/>
    <w:basedOn w:val="Standaard"/>
    <w:link w:val="VoettekstChar"/>
    <w:uiPriority w:val="99"/>
    <w:unhideWhenUsed/>
    <w:rsid w:val="004B7C4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B7C41"/>
    <w:rPr>
      <w:rFonts w:ascii="Arial" w:eastAsiaTheme="minorEastAsia" w:hAnsi="Arial" w:cs="Arial"/>
      <w:sz w:val="20"/>
      <w:szCs w:val="20"/>
      <w:lang w:eastAsia="nl-NL"/>
    </w:rPr>
  </w:style>
  <w:style w:type="character" w:customStyle="1" w:styleId="Kop2Char">
    <w:name w:val="Kop 2 Char"/>
    <w:basedOn w:val="Standaardalinea-lettertype"/>
    <w:link w:val="Kop2"/>
    <w:uiPriority w:val="9"/>
    <w:rsid w:val="00EC6D2F"/>
    <w:rPr>
      <w:rFonts w:ascii="Arial" w:eastAsiaTheme="minorEastAsia" w:hAnsi="Arial" w:cs="Arial"/>
      <w:b/>
      <w:sz w:val="20"/>
      <w:szCs w:val="20"/>
      <w:u w:val="single"/>
      <w:lang w:eastAsia="nl-NL"/>
    </w:rPr>
  </w:style>
  <w:style w:type="character" w:customStyle="1" w:styleId="Kop3Char">
    <w:name w:val="Kop 3 Char"/>
    <w:basedOn w:val="Standaardalinea-lettertype"/>
    <w:link w:val="Kop3"/>
    <w:uiPriority w:val="9"/>
    <w:semiHidden/>
    <w:rsid w:val="001A784B"/>
    <w:rPr>
      <w:rFonts w:asciiTheme="majorHAnsi" w:eastAsiaTheme="majorEastAsia" w:hAnsiTheme="majorHAnsi" w:cstheme="majorBidi"/>
      <w:color w:val="1F4D78" w:themeColor="accent1" w:themeShade="7F"/>
      <w:sz w:val="24"/>
      <w:szCs w:val="24"/>
      <w:lang w:eastAsia="nl-NL"/>
    </w:rPr>
  </w:style>
  <w:style w:type="table" w:styleId="Tabelraster">
    <w:name w:val="Table Grid"/>
    <w:basedOn w:val="Standaardtabel"/>
    <w:uiPriority w:val="59"/>
    <w:rsid w:val="00F64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760D06"/>
    <w:pPr>
      <w:keepNext/>
      <w:keepLines/>
      <w:autoSpaceDE/>
      <w:autoSpaceDN/>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Inhopg1">
    <w:name w:val="toc 1"/>
    <w:basedOn w:val="Standaard"/>
    <w:next w:val="Standaard"/>
    <w:autoRedefine/>
    <w:uiPriority w:val="39"/>
    <w:unhideWhenUsed/>
    <w:rsid w:val="00760D06"/>
    <w:pPr>
      <w:spacing w:after="100"/>
      <w:ind w:left="0"/>
    </w:pPr>
  </w:style>
  <w:style w:type="paragraph" w:styleId="Inhopg2">
    <w:name w:val="toc 2"/>
    <w:basedOn w:val="Standaard"/>
    <w:next w:val="Standaard"/>
    <w:autoRedefine/>
    <w:uiPriority w:val="39"/>
    <w:unhideWhenUsed/>
    <w:rsid w:val="00760D06"/>
    <w:pPr>
      <w:spacing w:after="100"/>
      <w:ind w:left="200"/>
    </w:pPr>
  </w:style>
  <w:style w:type="character" w:styleId="Hyperlink">
    <w:name w:val="Hyperlink"/>
    <w:basedOn w:val="Standaardalinea-lettertype"/>
    <w:uiPriority w:val="99"/>
    <w:unhideWhenUsed/>
    <w:rsid w:val="00760D06"/>
    <w:rPr>
      <w:color w:val="0563C1" w:themeColor="hyperlink"/>
      <w:u w:val="single"/>
    </w:rPr>
  </w:style>
  <w:style w:type="paragraph" w:styleId="Ballontekst">
    <w:name w:val="Balloon Text"/>
    <w:basedOn w:val="Standaard"/>
    <w:link w:val="BallontekstChar"/>
    <w:uiPriority w:val="99"/>
    <w:semiHidden/>
    <w:unhideWhenUsed/>
    <w:rsid w:val="00973C6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73C60"/>
    <w:rPr>
      <w:rFonts w:ascii="Tahoma" w:eastAsiaTheme="minorEastAsia"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nl/imgres?imgurl=http://www.peoplepulse.com/wp-content/uploads/NPS.jpg&amp;imgrefurl=http://www.peoplepulse.com/resources/useful-articles/net-promoter-score-nps-implement/&amp;h=249&amp;w=700&amp;tbnid=NT8bnZSbNkaNfM:&amp;docid=VLFQDNre4tg9uM&amp;ei=TG9pVpmILYbDOa-_gugP&amp;tbm=isch&amp;ved=0ahUKEwiZ3rL0pNHJAhWGYQ4KHa-fAP0QMwiDAShcMFw"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5787D772952241B80A0987E0DB8C97" ma:contentTypeVersion="4" ma:contentTypeDescription="Een nieuw document maken." ma:contentTypeScope="" ma:versionID="e17d7f27ffd4c9cdc8e38a7a6b5a1dc2">
  <xsd:schema xmlns:xsd="http://www.w3.org/2001/XMLSchema" xmlns:xs="http://www.w3.org/2001/XMLSchema" xmlns:p="http://schemas.microsoft.com/office/2006/metadata/properties" xmlns:ns2="c5ec088f-14fe-4aaf-aea7-9313a4d643aa" targetNamespace="http://schemas.microsoft.com/office/2006/metadata/properties" ma:root="true" ma:fieldsID="fce4ab465e8dfd62ae52e6835fb01417" ns2:_="">
    <xsd:import namespace="c5ec088f-14fe-4aaf-aea7-9313a4d643a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c088f-14fe-4aaf-aea7-9313a4d643aa"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87BA0-9330-4090-B321-2E1F4F5BDA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EF787D-15FB-4B85-B45B-DE9B4E111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c088f-14fe-4aaf-aea7-9313a4d64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13A78-BB05-4533-A747-53CF7C5670EC}">
  <ds:schemaRefs>
    <ds:schemaRef ds:uri="http://schemas.microsoft.com/sharepoint/v3/contenttype/forms"/>
  </ds:schemaRefs>
</ds:datastoreItem>
</file>

<file path=customXml/itemProps4.xml><?xml version="1.0" encoding="utf-8"?>
<ds:datastoreItem xmlns:ds="http://schemas.openxmlformats.org/officeDocument/2006/customXml" ds:itemID="{554D6893-80ED-4754-A85E-CFBA67E49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5057</Words>
  <Characters>27816</Characters>
  <Application>Microsoft Office Word</Application>
  <DocSecurity>0</DocSecurity>
  <Lines>231</Lines>
  <Paragraphs>65</Paragraphs>
  <ScaleCrop>false</ScaleCrop>
  <HeadingPairs>
    <vt:vector size="2" baseType="variant">
      <vt:variant>
        <vt:lpstr>Titel</vt:lpstr>
      </vt:variant>
      <vt:variant>
        <vt:i4>1</vt:i4>
      </vt:variant>
    </vt:vector>
  </HeadingPairs>
  <TitlesOfParts>
    <vt:vector size="1" baseType="lpstr">
      <vt:lpstr/>
    </vt:vector>
  </TitlesOfParts>
  <Company>Onderwijsgroep Noord</Company>
  <LinksUpToDate>false</LinksUpToDate>
  <CharactersWithSpaces>32808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 Tempel</dc:creator>
  <cp:lastModifiedBy>Ciska Plas - Waarsing</cp:lastModifiedBy>
  <cp:revision>2</cp:revision>
  <dcterms:created xsi:type="dcterms:W3CDTF">2018-06-20T09:19:00Z</dcterms:created>
  <dcterms:modified xsi:type="dcterms:W3CDTF">2018-06-20T09:19:00Z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0x0101006D5787D772952241B80A0987E0DB8C97</vt:lpwstr>
  </property>
</Properties>
</file>